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D081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2010-2011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Unit:</w:t>
            </w:r>
            <w:r w:rsidR="00AF1BF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F1BF2" w:rsidRPr="00AF1BF2">
              <w:rPr>
                <w:rFonts w:ascii="Verdana" w:hAnsi="Verdana"/>
                <w:b/>
                <w:sz w:val="18"/>
                <w:szCs w:val="20"/>
              </w:rPr>
              <w:t>HOW WE ORGANISE OURSELVES</w:t>
            </w:r>
            <w:r w:rsidR="00AF1BF2">
              <w:rPr>
                <w:rFonts w:ascii="Verdana" w:hAnsi="Verdana"/>
                <w:b/>
                <w:sz w:val="18"/>
                <w:szCs w:val="20"/>
              </w:rPr>
              <w:t xml:space="preserve">- </w:t>
            </w:r>
            <w:r w:rsidR="005B58D4">
              <w:rPr>
                <w:rFonts w:ascii="Verdana" w:hAnsi="Verdana"/>
                <w:b/>
                <w:sz w:val="16"/>
                <w:szCs w:val="16"/>
              </w:rPr>
              <w:t>Maths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F1BF2" w:rsidP="00AC24DE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AC24D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D67CD" w:rsidRPr="00AF1BF2">
              <w:rPr>
                <w:rFonts w:ascii="Verdana" w:hAnsi="Verdana"/>
                <w:sz w:val="16"/>
                <w:szCs w:val="16"/>
              </w:rPr>
              <w:t>Driving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030D5B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C24DE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030D5B" w:rsidRPr="00A7565C">
              <w:rPr>
                <w:rFonts w:ascii="Verdana" w:hAnsi="Verdana"/>
                <w:b/>
                <w:sz w:val="16"/>
                <w:szCs w:val="16"/>
              </w:rPr>
            </w:r>
            <w:r w:rsidR="00030D5B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B58D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5B58D4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5B58D4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>X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proofErr w:type="spellStart"/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AF1BF2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030D5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030D5B">
              <w:rPr>
                <w:rFonts w:ascii="Verdana" w:hAnsi="Verdana"/>
                <w:b/>
                <w:sz w:val="20"/>
                <w:szCs w:val="20"/>
              </w:rPr>
            </w:r>
            <w:r w:rsidR="00030D5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1" w:name="Casilla5"/>
            <w:r w:rsidR="00AF1BF2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1BF2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F1BF2">
              <w:rPr>
                <w:rFonts w:ascii="Verdana" w:hAnsi="Verdana"/>
                <w:b/>
                <w:sz w:val="20"/>
                <w:szCs w:val="20"/>
              </w:rPr>
            </w:r>
            <w:r w:rsidR="00AF1BF2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"/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AF1BF2" w:rsidRPr="00AF1BF2">
              <w:rPr>
                <w:rFonts w:ascii="Verdana" w:hAnsi="Verdana"/>
                <w:b/>
                <w:sz w:val="20"/>
                <w:szCs w:val="20"/>
              </w:rPr>
              <w:t>X S</w:t>
            </w:r>
            <w:r w:rsidR="00B57B1C" w:rsidRPr="00AF1BF2">
              <w:rPr>
                <w:rFonts w:ascii="Verdana" w:hAnsi="Verdana"/>
                <w:b/>
                <w:sz w:val="20"/>
                <w:szCs w:val="20"/>
              </w:rPr>
              <w:t>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A370A1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A370A1">
              <w:rPr>
                <w:rFonts w:ascii="Verdana" w:hAnsi="Verdana"/>
                <w:b/>
                <w:sz w:val="16"/>
                <w:szCs w:val="16"/>
              </w:rPr>
              <w:t>Visual-Spatial</w:t>
            </w:r>
          </w:p>
          <w:p w:rsidR="00B57B1C" w:rsidRDefault="00030D5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7E2102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517BEB" w:rsidRPr="007E2102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7E2102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7E2102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3" w:name="Casilla30"/>
          </w:p>
          <w:bookmarkEnd w:id="3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030D5B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030D5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030D5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030D5B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030D5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030D5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B57B1C" w:rsidRPr="00DB6FF5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030D5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030D5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7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030D5B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030D5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030D5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030D5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030D5B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B58D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FD56D1" w:rsidRDefault="00A370A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370A1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030D5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030D5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1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030D5B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030D5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030D5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5B58D4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5B58D4" w:rsidRPr="00AC24DE" w:rsidRDefault="005B58D4" w:rsidP="00807390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96FD9" w:rsidRPr="00E30128" w:rsidRDefault="00796FD9" w:rsidP="00A370A1">
            <w:pPr>
              <w:pStyle w:val="Sinespaciado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E30128" w:rsidRDefault="00922918" w:rsidP="001A415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 xml:space="preserve">mprehension, </w:t>
            </w:r>
            <w:r w:rsidR="001A4159">
              <w:rPr>
                <w:rFonts w:ascii="Verdana" w:hAnsi="Verdana"/>
                <w:sz w:val="16"/>
                <w:szCs w:val="16"/>
                <w:lang w:val="en-US"/>
              </w:rPr>
              <w:t>analysis, a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>pplication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Default="0080256E" w:rsidP="00FD56D1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D4562" w:rsidRPr="00AF57EC" w:rsidRDefault="000D4562" w:rsidP="00FD56D1">
            <w:pPr>
              <w:spacing w:after="0"/>
              <w:jc w:val="both"/>
              <w:rPr>
                <w:rFonts w:ascii="Century Gothic" w:hAnsi="Century Gothic"/>
                <w:sz w:val="20"/>
                <w:szCs w:val="28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ACCORDING TO EACH STATION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030D5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030D5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AC24DE" w:rsidRDefault="00AC24D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80256E" w:rsidRPr="00AC24DE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AC24DE" w:rsidRDefault="00030D5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260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C24D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030D5B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030D5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030D5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030D5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030D5B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FD56D1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Pr="0090234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80256E" w:rsidRPr="00902341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</w:t>
            </w:r>
            <w:r w:rsidR="0080256E"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5D774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56765">
              <w:rPr>
                <w:rFonts w:ascii="Verdana" w:hAnsi="Verdana"/>
                <w:sz w:val="16"/>
                <w:szCs w:val="16"/>
                <w:lang w:val="en-US"/>
              </w:rPr>
              <w:t>week</w:t>
            </w:r>
            <w:r w:rsid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5D774A">
              <w:rPr>
                <w:rFonts w:ascii="Verdana" w:hAnsi="Verdana"/>
                <w:sz w:val="16"/>
                <w:szCs w:val="16"/>
                <w:lang w:val="en-US"/>
              </w:rPr>
              <w:t>26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 xml:space="preserve"> (</w:t>
            </w:r>
            <w:r w:rsidR="005D774A">
              <w:rPr>
                <w:rFonts w:ascii="Verdana" w:hAnsi="Verdana"/>
                <w:sz w:val="16"/>
                <w:szCs w:val="16"/>
                <w:lang w:val="en-US"/>
              </w:rPr>
              <w:t>Mar 8-11/11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21424B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FD56D1">
              <w:rPr>
                <w:rFonts w:ascii="Verdana" w:hAnsi="Verdana"/>
                <w:sz w:val="16"/>
                <w:szCs w:val="16"/>
                <w:lang w:val="en-US"/>
              </w:rPr>
              <w:t>20 min</w:t>
            </w:r>
            <w:r w:rsidR="0021424B">
              <w:rPr>
                <w:rFonts w:ascii="Verdana" w:hAnsi="Verdana"/>
                <w:sz w:val="16"/>
                <w:szCs w:val="16"/>
                <w:lang w:val="en-US"/>
              </w:rPr>
              <w:t>utes</w:t>
            </w:r>
            <w:r w:rsidR="00AC24DE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D4562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in </w:t>
            </w:r>
            <w:r w:rsidR="00AC24DE" w:rsidRPr="000D4562">
              <w:rPr>
                <w:rFonts w:ascii="Verdana" w:hAnsi="Verdana"/>
                <w:sz w:val="16"/>
                <w:szCs w:val="16"/>
                <w:lang w:val="en-US"/>
              </w:rPr>
              <w:t>each station</w:t>
            </w:r>
            <w:r w:rsidR="005D774A">
              <w:rPr>
                <w:rFonts w:ascii="Verdana" w:hAnsi="Verdana"/>
                <w:sz w:val="16"/>
                <w:szCs w:val="16"/>
                <w:lang w:val="en-US"/>
              </w:rPr>
              <w:t>, 2</w:t>
            </w:r>
            <w:r w:rsidR="005B5954">
              <w:rPr>
                <w:rFonts w:ascii="Verdana" w:hAnsi="Verdana"/>
                <w:sz w:val="16"/>
                <w:szCs w:val="16"/>
                <w:lang w:val="en-US"/>
              </w:rPr>
              <w:t xml:space="preserve"> periods.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00778F" w:rsidRDefault="00C50DCB" w:rsidP="00171C30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131CF5">
              <w:rPr>
                <w:rFonts w:ascii="Verdana" w:hAnsi="Verdana"/>
                <w:b/>
                <w:sz w:val="18"/>
                <w:szCs w:val="18"/>
              </w:rPr>
              <w:t>Opening</w:t>
            </w:r>
            <w:r w:rsidR="000D4562" w:rsidRPr="00131CF5">
              <w:rPr>
                <w:rFonts w:ascii="Verdana" w:hAnsi="Verdana"/>
                <w:b/>
                <w:sz w:val="18"/>
                <w:szCs w:val="18"/>
              </w:rPr>
              <w:t xml:space="preserve">:  </w:t>
            </w:r>
            <w:r w:rsidR="000D4562" w:rsidRPr="00131CF5">
              <w:rPr>
                <w:rFonts w:ascii="Verdana" w:hAnsi="Verdana"/>
                <w:sz w:val="18"/>
                <w:szCs w:val="18"/>
              </w:rPr>
              <w:t>Divide the class according to flexible grouping and explain what to do in each station.  Give out the route to each child according to</w:t>
            </w:r>
            <w:r w:rsidRPr="00131CF5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0D4562" w:rsidRPr="00131CF5">
              <w:rPr>
                <w:rFonts w:ascii="Verdana" w:hAnsi="Verdana"/>
                <w:sz w:val="18"/>
                <w:szCs w:val="18"/>
              </w:rPr>
              <w:t>his/her agenda.</w:t>
            </w:r>
            <w:r w:rsidR="00253DD3" w:rsidRPr="00131CF5">
              <w:rPr>
                <w:rFonts w:ascii="Verdana" w:hAnsi="Verdana"/>
                <w:sz w:val="18"/>
                <w:szCs w:val="18"/>
              </w:rPr>
              <w:t xml:space="preserve">  </w:t>
            </w:r>
          </w:p>
          <w:p w:rsidR="0000778F" w:rsidRDefault="00253DD3" w:rsidP="00171C30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131CF5">
              <w:rPr>
                <w:rFonts w:ascii="Verdana" w:hAnsi="Verdana"/>
                <w:sz w:val="18"/>
                <w:szCs w:val="18"/>
              </w:rPr>
              <w:t>Take into account</w:t>
            </w:r>
            <w:r w:rsidR="0000778F">
              <w:rPr>
                <w:rFonts w:ascii="Verdana" w:hAnsi="Verdana"/>
                <w:sz w:val="18"/>
                <w:szCs w:val="18"/>
              </w:rPr>
              <w:t>:</w:t>
            </w:r>
          </w:p>
          <w:p w:rsidR="000D4562" w:rsidRDefault="0000778F" w:rsidP="0000778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</w:t>
            </w:r>
            <w:r w:rsidR="00253DD3" w:rsidRPr="0000778F">
              <w:rPr>
                <w:rFonts w:ascii="Verdana" w:hAnsi="Verdana"/>
                <w:sz w:val="18"/>
                <w:szCs w:val="18"/>
              </w:rPr>
              <w:t>f the child has the summative score already, give him/her another task, for example: Heinemann 6 or 7 book</w:t>
            </w:r>
          </w:p>
          <w:p w:rsidR="00C26857" w:rsidRDefault="0000778F" w:rsidP="0000778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Briefly explain what is expected according to the rubric for each strand.</w:t>
            </w:r>
          </w:p>
          <w:p w:rsidR="0000778F" w:rsidRDefault="0000778F" w:rsidP="0000778F">
            <w:pPr>
              <w:pStyle w:val="Prrafodelista"/>
              <w:spacing w:after="0" w:line="240" w:lineRule="auto"/>
              <w:ind w:left="788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00778F" w:rsidRPr="00131CF5" w:rsidRDefault="0000778F" w:rsidP="0000778F">
            <w:pPr>
              <w:pStyle w:val="Prrafodelista"/>
              <w:spacing w:after="0" w:line="240" w:lineRule="auto"/>
              <w:ind w:left="788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40A2B" w:rsidRPr="000226A8" w:rsidTr="007910F8">
        <w:trPr>
          <w:trHeight w:val="320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660468" w:rsidRDefault="00340A2B" w:rsidP="00884F71">
            <w:pPr>
              <w:pStyle w:val="Sinespaciado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31CF5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Main Activity: </w:t>
            </w:r>
          </w:p>
          <w:p w:rsidR="000D4562" w:rsidRPr="00131CF5" w:rsidRDefault="00A31D55" w:rsidP="00884F71">
            <w:pPr>
              <w:pStyle w:val="Sinespaciado"/>
              <w:rPr>
                <w:rFonts w:ascii="Verdana" w:hAnsi="Verdana"/>
                <w:sz w:val="18"/>
                <w:szCs w:val="18"/>
                <w:lang w:val="en-GB"/>
              </w:rPr>
            </w:pPr>
            <w:r w:rsidRPr="00131CF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</w:p>
          <w:p w:rsidR="00760800" w:rsidRDefault="00093832" w:rsidP="00660468">
            <w:pPr>
              <w:pStyle w:val="Sinespaciado"/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DC1131">
              <w:rPr>
                <w:rFonts w:ascii="Verdana" w:hAnsi="Verdana"/>
                <w:b/>
                <w:sz w:val="18"/>
                <w:szCs w:val="18"/>
                <w:lang w:val="en-GB"/>
              </w:rPr>
              <w:t>Station 1</w:t>
            </w:r>
            <w:r w:rsidR="00014FE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: </w:t>
            </w:r>
            <w:r w:rsidR="0066046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DC1131" w:rsidRPr="00131CF5">
              <w:rPr>
                <w:rFonts w:ascii="Verdana" w:hAnsi="Verdana"/>
                <w:b/>
                <w:sz w:val="18"/>
                <w:szCs w:val="18"/>
                <w:lang w:val="en-GB"/>
              </w:rPr>
              <w:t>NUMBER BONDS AND MATHS STORY</w:t>
            </w:r>
            <w:r w:rsidR="00014FE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(5</w:t>
            </w:r>
            <w:r w:rsidR="00014FE8" w:rsidRPr="00DC1131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children</w:t>
            </w:r>
            <w:r w:rsidR="00014FE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with a teacher</w:t>
            </w:r>
            <w:r w:rsidR="00014FE8" w:rsidRPr="00DC1131">
              <w:rPr>
                <w:rFonts w:ascii="Verdana" w:hAnsi="Verdana"/>
                <w:b/>
                <w:sz w:val="18"/>
                <w:szCs w:val="18"/>
                <w:lang w:val="en-GB"/>
              </w:rPr>
              <w:t>)</w:t>
            </w:r>
            <w:r w:rsidR="00014FE8" w:rsidRPr="00131CF5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 </w:t>
            </w:r>
          </w:p>
          <w:p w:rsidR="00DC1131" w:rsidRDefault="00DC1131" w:rsidP="000D4562">
            <w:pPr>
              <w:pStyle w:val="Sinespaciad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DC1131" w:rsidRPr="00DC1131" w:rsidRDefault="00DC1131" w:rsidP="000D4562">
            <w:pPr>
              <w:pStyle w:val="Sinespaciado"/>
              <w:rPr>
                <w:rFonts w:ascii="Verdana" w:hAnsi="Verdana"/>
                <w:b/>
                <w:sz w:val="16"/>
                <w:szCs w:val="18"/>
                <w:lang w:val="en-GB"/>
              </w:rPr>
            </w:pPr>
            <w:r w:rsidRPr="00DC1131">
              <w:rPr>
                <w:rFonts w:ascii="Verdana" w:hAnsi="Verdana"/>
                <w:b/>
                <w:sz w:val="18"/>
                <w:szCs w:val="18"/>
                <w:u w:val="single"/>
                <w:lang w:val="en-GB"/>
              </w:rPr>
              <w:t>Indicator</w:t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: </w:t>
            </w:r>
            <w:r w:rsidRPr="00DC1131">
              <w:rPr>
                <w:rFonts w:ascii="Verdana" w:hAnsi="Verdana"/>
                <w:sz w:val="18"/>
                <w:szCs w:val="20"/>
                <w:lang w:val="en-US"/>
              </w:rPr>
              <w:t>Using objects starts making simple addition and subtraction stories for some 2-number combinations to make numbers 5-9</w:t>
            </w:r>
            <w:r>
              <w:rPr>
                <w:rFonts w:ascii="Verdana" w:hAnsi="Verdana"/>
                <w:sz w:val="18"/>
                <w:szCs w:val="20"/>
                <w:lang w:val="en-US"/>
              </w:rPr>
              <w:t>.</w:t>
            </w:r>
          </w:p>
          <w:p w:rsidR="00A379C9" w:rsidRPr="00DC1131" w:rsidRDefault="00DC1131" w:rsidP="000D4562">
            <w:pPr>
              <w:pStyle w:val="Sinespaciado"/>
              <w:rPr>
                <w:rFonts w:ascii="Verdana" w:hAnsi="Verdana"/>
                <w:sz w:val="18"/>
                <w:szCs w:val="18"/>
                <w:lang w:val="en-GB"/>
              </w:rPr>
            </w:pPr>
            <w:r w:rsidRPr="00DC1131">
              <w:rPr>
                <w:rFonts w:ascii="Verdana" w:hAnsi="Verdana"/>
                <w:b/>
                <w:sz w:val="18"/>
                <w:szCs w:val="18"/>
                <w:u w:val="single"/>
                <w:lang w:val="en-GB"/>
              </w:rPr>
              <w:t>Materials</w:t>
            </w:r>
            <w:r w:rsidR="00A379C9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: </w:t>
            </w:r>
            <w:r w:rsidR="00A379C9" w:rsidRPr="00DC1131">
              <w:rPr>
                <w:rFonts w:ascii="Verdana" w:hAnsi="Verdana"/>
                <w:sz w:val="18"/>
                <w:szCs w:val="18"/>
                <w:lang w:val="en-GB"/>
              </w:rPr>
              <w:t>a bag with Cuisenaire rods, a template of number story, erasable marker and a set of animal/fruit toys per child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.</w:t>
            </w:r>
          </w:p>
          <w:p w:rsidR="00253DD3" w:rsidRPr="00131CF5" w:rsidRDefault="00DC1131" w:rsidP="000D4562">
            <w:pPr>
              <w:pStyle w:val="Sinespaciado"/>
              <w:rPr>
                <w:rFonts w:ascii="Verdana" w:hAnsi="Verdana"/>
                <w:sz w:val="18"/>
                <w:szCs w:val="18"/>
                <w:lang w:val="en-GB"/>
              </w:rPr>
            </w:pPr>
            <w:r w:rsidRPr="00DC1131">
              <w:rPr>
                <w:rFonts w:ascii="Verdana" w:hAnsi="Verdana"/>
                <w:b/>
                <w:sz w:val="18"/>
                <w:szCs w:val="18"/>
                <w:u w:val="single"/>
                <w:lang w:val="en-GB"/>
              </w:rPr>
              <w:t>Prompt: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="00253DD3" w:rsidRPr="00131CF5">
              <w:rPr>
                <w:rFonts w:ascii="Verdana" w:hAnsi="Verdana"/>
                <w:sz w:val="18"/>
                <w:szCs w:val="18"/>
                <w:lang w:val="en-GB"/>
              </w:rPr>
              <w:t xml:space="preserve">Give out </w:t>
            </w:r>
            <w:r w:rsidR="00131CF5" w:rsidRPr="00131CF5">
              <w:rPr>
                <w:rFonts w:ascii="Verdana" w:hAnsi="Verdana"/>
                <w:sz w:val="18"/>
                <w:szCs w:val="18"/>
                <w:lang w:val="en-GB"/>
              </w:rPr>
              <w:t xml:space="preserve">to each child </w:t>
            </w:r>
            <w:r w:rsidR="003C66CB" w:rsidRPr="00131CF5">
              <w:rPr>
                <w:rFonts w:ascii="Verdana" w:hAnsi="Verdana"/>
                <w:sz w:val="18"/>
                <w:szCs w:val="18"/>
                <w:lang w:val="en-GB"/>
              </w:rPr>
              <w:t>an amount of Cuisenaire rods</w:t>
            </w:r>
            <w:r w:rsidR="00131CF5" w:rsidRPr="00131CF5">
              <w:rPr>
                <w:rFonts w:ascii="Verdana" w:hAnsi="Verdana"/>
                <w:sz w:val="18"/>
                <w:szCs w:val="18"/>
                <w:lang w:val="en-GB"/>
              </w:rPr>
              <w:t xml:space="preserve"> (from 1 to 9) and a card with a number (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5, </w:t>
            </w:r>
            <w:r w:rsidR="00131CF5" w:rsidRPr="00131CF5">
              <w:rPr>
                <w:rFonts w:ascii="Verdana" w:hAnsi="Verdana"/>
                <w:sz w:val="18"/>
                <w:szCs w:val="18"/>
                <w:lang w:val="en-GB"/>
              </w:rPr>
              <w:t xml:space="preserve">6, 7, 8 or 9) depending on the combinations </w:t>
            </w:r>
            <w:r w:rsidR="00D01727">
              <w:rPr>
                <w:rFonts w:ascii="Verdana" w:hAnsi="Verdana"/>
                <w:sz w:val="18"/>
                <w:szCs w:val="18"/>
                <w:lang w:val="en-GB"/>
              </w:rPr>
              <w:t>the child</w:t>
            </w:r>
            <w:r w:rsidR="00131CF5" w:rsidRPr="00131CF5">
              <w:rPr>
                <w:rFonts w:ascii="Verdana" w:hAnsi="Verdana"/>
                <w:sz w:val="18"/>
                <w:szCs w:val="18"/>
                <w:lang w:val="en-GB"/>
              </w:rPr>
              <w:t xml:space="preserve"> has completed.</w:t>
            </w:r>
            <w:r w:rsidR="0000778F">
              <w:rPr>
                <w:rFonts w:ascii="Verdana" w:hAnsi="Verdana"/>
                <w:sz w:val="18"/>
                <w:szCs w:val="18"/>
                <w:lang w:val="en-GB"/>
              </w:rPr>
              <w:t xml:space="preserve">  Ask him to make </w:t>
            </w:r>
            <w:r w:rsidR="00A379C9">
              <w:rPr>
                <w:rFonts w:ascii="Verdana" w:hAnsi="Verdana"/>
                <w:sz w:val="18"/>
                <w:szCs w:val="18"/>
                <w:lang w:val="en-GB"/>
              </w:rPr>
              <w:t>three</w:t>
            </w:r>
            <w:r w:rsidR="00313F40">
              <w:rPr>
                <w:rFonts w:ascii="Verdana" w:hAnsi="Verdana"/>
                <w:sz w:val="18"/>
                <w:szCs w:val="18"/>
                <w:lang w:val="en-GB"/>
              </w:rPr>
              <w:t>/four</w:t>
            </w:r>
            <w:r w:rsidR="00131CF5">
              <w:rPr>
                <w:rFonts w:ascii="Verdana" w:hAnsi="Verdana"/>
                <w:sz w:val="18"/>
                <w:szCs w:val="18"/>
                <w:lang w:val="en-GB"/>
              </w:rPr>
              <w:t xml:space="preserve"> different combinations</w:t>
            </w:r>
            <w:r w:rsidR="00A379C9">
              <w:rPr>
                <w:rFonts w:ascii="Verdana" w:hAnsi="Verdana"/>
                <w:sz w:val="18"/>
                <w:szCs w:val="18"/>
                <w:lang w:val="en-GB"/>
              </w:rPr>
              <w:t xml:space="preserve"> for the number given and then</w:t>
            </w:r>
            <w:r w:rsidR="00386C3F">
              <w:rPr>
                <w:rFonts w:ascii="Verdana" w:hAnsi="Verdana"/>
                <w:sz w:val="18"/>
                <w:szCs w:val="18"/>
                <w:lang w:val="en-GB"/>
              </w:rPr>
              <w:t>,</w:t>
            </w:r>
            <w:r w:rsidR="00A379C9">
              <w:rPr>
                <w:rFonts w:ascii="Verdana" w:hAnsi="Verdana"/>
                <w:sz w:val="18"/>
                <w:szCs w:val="18"/>
                <w:lang w:val="en-GB"/>
              </w:rPr>
              <w:t xml:space="preserve"> to make an addition and subtraction number story for one of the combinations in the template.</w:t>
            </w:r>
          </w:p>
          <w:p w:rsidR="00131CF5" w:rsidRPr="00131CF5" w:rsidRDefault="00131CF5" w:rsidP="000D4562">
            <w:pPr>
              <w:pStyle w:val="Sinespaciado"/>
              <w:rPr>
                <w:rFonts w:ascii="Verdana" w:hAnsi="Verdana"/>
                <w:sz w:val="18"/>
                <w:szCs w:val="18"/>
                <w:lang w:val="en-GB"/>
              </w:rPr>
            </w:pPr>
          </w:p>
          <w:p w:rsidR="00253DD3" w:rsidRPr="00131CF5" w:rsidRDefault="00253DD3" w:rsidP="000D4562">
            <w:pPr>
              <w:pStyle w:val="Sinespaciado"/>
              <w:rPr>
                <w:rFonts w:ascii="Verdana" w:hAnsi="Verdana"/>
                <w:b/>
                <w:sz w:val="18"/>
                <w:szCs w:val="18"/>
                <w:u w:val="single"/>
                <w:lang w:val="en-GB"/>
              </w:rPr>
            </w:pPr>
          </w:p>
          <w:p w:rsidR="00253DD3" w:rsidRPr="00131CF5" w:rsidRDefault="00253DD3" w:rsidP="000D4562">
            <w:pPr>
              <w:pStyle w:val="Sinespaciado"/>
              <w:rPr>
                <w:rFonts w:ascii="Verdana" w:hAnsi="Verdana"/>
                <w:sz w:val="18"/>
                <w:szCs w:val="18"/>
                <w:lang w:val="en-GB"/>
              </w:rPr>
            </w:pPr>
          </w:p>
          <w:p w:rsidR="0000778F" w:rsidRDefault="0000778F" w:rsidP="00660468">
            <w:pPr>
              <w:pStyle w:val="Sinespaciado"/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00778F">
              <w:rPr>
                <w:rFonts w:ascii="Verdana" w:hAnsi="Verdana"/>
                <w:b/>
                <w:sz w:val="18"/>
                <w:szCs w:val="18"/>
                <w:lang w:val="en-GB"/>
              </w:rPr>
              <w:t>Station 2</w:t>
            </w:r>
            <w:r w:rsidR="00014FE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: </w:t>
            </w:r>
            <w:r w:rsidR="005A6BBC" w:rsidRPr="0000778F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00778F">
              <w:rPr>
                <w:rFonts w:ascii="Verdana" w:hAnsi="Verdana"/>
                <w:b/>
                <w:sz w:val="18"/>
                <w:szCs w:val="18"/>
                <w:lang w:val="en-GB"/>
              </w:rPr>
              <w:t>MEASUREMENT</w:t>
            </w:r>
            <w:r w:rsidR="00014FE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014FE8" w:rsidRPr="0000778F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(5 children with a teacher)   </w:t>
            </w:r>
          </w:p>
          <w:p w:rsidR="0000778F" w:rsidRDefault="0000778F" w:rsidP="00196DB7">
            <w:pPr>
              <w:pStyle w:val="Sinespaciad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0778F" w:rsidRDefault="0000778F" w:rsidP="00196DB7">
            <w:pPr>
              <w:pStyle w:val="Sinespaciado"/>
              <w:rPr>
                <w:rFonts w:ascii="Verdana" w:hAnsi="Verdana"/>
                <w:b/>
                <w:sz w:val="16"/>
                <w:szCs w:val="18"/>
                <w:lang w:val="en-GB"/>
              </w:rPr>
            </w:pPr>
            <w:r w:rsidRPr="0000778F">
              <w:rPr>
                <w:rFonts w:ascii="Verdana" w:hAnsi="Verdana"/>
                <w:b/>
                <w:sz w:val="18"/>
                <w:szCs w:val="18"/>
                <w:u w:val="single"/>
                <w:lang w:val="en-GB"/>
              </w:rPr>
              <w:t>Indicator</w:t>
            </w: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:</w:t>
            </w:r>
            <w:r w:rsidRPr="00E2029E">
              <w:rPr>
                <w:sz w:val="20"/>
                <w:szCs w:val="20"/>
                <w:lang w:val="en-GB"/>
              </w:rPr>
              <w:t xml:space="preserve"> </w:t>
            </w:r>
            <w:r w:rsidRPr="0000778F">
              <w:rPr>
                <w:rFonts w:ascii="Verdana" w:hAnsi="Verdana"/>
                <w:sz w:val="18"/>
                <w:szCs w:val="20"/>
                <w:lang w:val="en-GB"/>
              </w:rPr>
              <w:t xml:space="preserve">Estimates, </w:t>
            </w:r>
            <w:r w:rsidRPr="0000778F">
              <w:rPr>
                <w:rFonts w:ascii="Verdana" w:hAnsi="Verdana"/>
                <w:sz w:val="18"/>
                <w:szCs w:val="20"/>
                <w:lang w:val="en-US"/>
              </w:rPr>
              <w:t>compares and measures, with non-standard units of measurement length, height and weight (short, long, tall, heavy, light)</w:t>
            </w:r>
            <w:r w:rsidRPr="0000778F">
              <w:rPr>
                <w:rFonts w:ascii="Verdana" w:hAnsi="Verdana"/>
                <w:b/>
                <w:sz w:val="16"/>
                <w:szCs w:val="18"/>
                <w:lang w:val="en-GB"/>
              </w:rPr>
              <w:t xml:space="preserve">  </w:t>
            </w:r>
          </w:p>
          <w:p w:rsidR="0000778F" w:rsidRDefault="0000778F" w:rsidP="00196DB7">
            <w:pPr>
              <w:pStyle w:val="Sinespaciado"/>
              <w:rPr>
                <w:rFonts w:ascii="Verdana" w:hAnsi="Verdana"/>
                <w:sz w:val="16"/>
                <w:szCs w:val="18"/>
                <w:lang w:val="en-GB"/>
              </w:rPr>
            </w:pPr>
            <w:r w:rsidRPr="0000778F">
              <w:rPr>
                <w:rFonts w:ascii="Verdana" w:hAnsi="Verdana"/>
                <w:b/>
                <w:sz w:val="16"/>
                <w:szCs w:val="18"/>
                <w:u w:val="single"/>
                <w:lang w:val="en-GB"/>
              </w:rPr>
              <w:t>Materials</w:t>
            </w:r>
            <w:r>
              <w:rPr>
                <w:rFonts w:ascii="Verdana" w:hAnsi="Verdana"/>
                <w:b/>
                <w:sz w:val="16"/>
                <w:szCs w:val="18"/>
                <w:lang w:val="en-GB"/>
              </w:rPr>
              <w:t xml:space="preserve">: </w:t>
            </w:r>
            <w:r>
              <w:rPr>
                <w:rFonts w:ascii="Verdana" w:hAnsi="Verdana"/>
                <w:sz w:val="16"/>
                <w:szCs w:val="18"/>
                <w:lang w:val="en-GB"/>
              </w:rPr>
              <w:t xml:space="preserve"> a long and </w:t>
            </w:r>
            <w:r w:rsidR="00ED1938">
              <w:rPr>
                <w:rFonts w:ascii="Verdana" w:hAnsi="Verdana"/>
                <w:sz w:val="16"/>
                <w:szCs w:val="18"/>
                <w:lang w:val="en-GB"/>
              </w:rPr>
              <w:t xml:space="preserve">a </w:t>
            </w:r>
            <w:r>
              <w:rPr>
                <w:rFonts w:ascii="Verdana" w:hAnsi="Verdana"/>
                <w:sz w:val="16"/>
                <w:szCs w:val="18"/>
                <w:lang w:val="en-GB"/>
              </w:rPr>
              <w:t>short object</w:t>
            </w:r>
            <w:r w:rsidR="00606FAF">
              <w:rPr>
                <w:rFonts w:ascii="Verdana" w:hAnsi="Verdana"/>
                <w:sz w:val="16"/>
                <w:szCs w:val="18"/>
                <w:lang w:val="en-GB"/>
              </w:rPr>
              <w:t>,  two strips of paper that have 2 ch</w:t>
            </w:r>
            <w:r w:rsidR="00D52CC5">
              <w:rPr>
                <w:rFonts w:ascii="Verdana" w:hAnsi="Verdana"/>
                <w:sz w:val="16"/>
                <w:szCs w:val="18"/>
                <w:lang w:val="en-GB"/>
              </w:rPr>
              <w:t>ildre</w:t>
            </w:r>
            <w:r w:rsidR="00606FAF">
              <w:rPr>
                <w:rFonts w:ascii="Verdana" w:hAnsi="Verdana"/>
                <w:sz w:val="16"/>
                <w:szCs w:val="18"/>
                <w:lang w:val="en-GB"/>
              </w:rPr>
              <w:t>n´s height, a heavy and a light object, objects to measure length</w:t>
            </w:r>
            <w:r w:rsidR="00AE37DA">
              <w:rPr>
                <w:rFonts w:ascii="Verdana" w:hAnsi="Verdana"/>
                <w:sz w:val="16"/>
                <w:szCs w:val="18"/>
                <w:lang w:val="en-GB"/>
              </w:rPr>
              <w:t xml:space="preserve"> (rods),</w:t>
            </w:r>
            <w:r w:rsidR="00606FAF">
              <w:rPr>
                <w:rFonts w:ascii="Verdana" w:hAnsi="Verdana"/>
                <w:sz w:val="16"/>
                <w:szCs w:val="18"/>
                <w:lang w:val="en-GB"/>
              </w:rPr>
              <w:t xml:space="preserve"> height</w:t>
            </w:r>
            <w:r w:rsidR="00AE37DA">
              <w:rPr>
                <w:rFonts w:ascii="Verdana" w:hAnsi="Verdana"/>
                <w:sz w:val="16"/>
                <w:szCs w:val="18"/>
                <w:lang w:val="en-GB"/>
              </w:rPr>
              <w:t xml:space="preserve"> (markers)</w:t>
            </w:r>
            <w:r w:rsidR="00606FAF">
              <w:rPr>
                <w:rFonts w:ascii="Verdana" w:hAnsi="Verdana"/>
                <w:sz w:val="16"/>
                <w:szCs w:val="18"/>
                <w:lang w:val="en-GB"/>
              </w:rPr>
              <w:t xml:space="preserve"> and</w:t>
            </w:r>
            <w:r w:rsidR="00AE37DA">
              <w:rPr>
                <w:rFonts w:ascii="Verdana" w:hAnsi="Verdana"/>
                <w:sz w:val="16"/>
                <w:szCs w:val="18"/>
                <w:lang w:val="en-GB"/>
              </w:rPr>
              <w:t xml:space="preserve"> weight (</w:t>
            </w:r>
            <w:proofErr w:type="spellStart"/>
            <w:r w:rsidR="00AE37DA">
              <w:rPr>
                <w:rFonts w:ascii="Verdana" w:hAnsi="Verdana"/>
                <w:sz w:val="16"/>
                <w:szCs w:val="18"/>
                <w:lang w:val="en-GB"/>
              </w:rPr>
              <w:t>multilinks</w:t>
            </w:r>
            <w:proofErr w:type="spellEnd"/>
            <w:r w:rsidR="00AE37DA">
              <w:rPr>
                <w:rFonts w:ascii="Verdana" w:hAnsi="Verdana"/>
                <w:sz w:val="16"/>
                <w:szCs w:val="18"/>
                <w:lang w:val="en-GB"/>
              </w:rPr>
              <w:t xml:space="preserve"> available in GK), </w:t>
            </w:r>
            <w:r w:rsidR="00F834D3">
              <w:rPr>
                <w:rFonts w:ascii="Verdana" w:hAnsi="Verdana"/>
                <w:sz w:val="16"/>
                <w:szCs w:val="18"/>
                <w:lang w:val="en-GB"/>
              </w:rPr>
              <w:t xml:space="preserve"> balance, </w:t>
            </w:r>
            <w:r w:rsidR="00AE37DA">
              <w:rPr>
                <w:rFonts w:ascii="Verdana" w:hAnsi="Verdana"/>
                <w:sz w:val="16"/>
                <w:szCs w:val="18"/>
                <w:lang w:val="en-GB"/>
              </w:rPr>
              <w:t>Maths notebook with a chart</w:t>
            </w:r>
            <w:r w:rsidR="00056B00">
              <w:rPr>
                <w:rFonts w:ascii="Verdana" w:hAnsi="Verdana"/>
                <w:sz w:val="16"/>
                <w:szCs w:val="18"/>
                <w:lang w:val="en-GB"/>
              </w:rPr>
              <w:t>, pencil case.</w:t>
            </w:r>
          </w:p>
          <w:p w:rsidR="00AE37DA" w:rsidRDefault="00AE37DA" w:rsidP="00196DB7">
            <w:pPr>
              <w:pStyle w:val="Sinespaciado"/>
              <w:rPr>
                <w:rFonts w:ascii="Verdana" w:hAnsi="Verdana"/>
                <w:sz w:val="16"/>
                <w:szCs w:val="18"/>
                <w:lang w:val="en-GB"/>
              </w:rPr>
            </w:pPr>
          </w:p>
          <w:p w:rsidR="00F104CE" w:rsidRDefault="00AE37DA" w:rsidP="00196DB7">
            <w:pPr>
              <w:pStyle w:val="Sinespaciado"/>
              <w:rPr>
                <w:rFonts w:ascii="Verdana" w:hAnsi="Verdana"/>
                <w:sz w:val="16"/>
                <w:szCs w:val="18"/>
                <w:lang w:val="en-GB"/>
              </w:rPr>
            </w:pPr>
            <w:r w:rsidRPr="005E2539">
              <w:rPr>
                <w:rFonts w:ascii="Verdana" w:hAnsi="Verdana"/>
                <w:b/>
                <w:sz w:val="16"/>
                <w:szCs w:val="18"/>
                <w:u w:val="single"/>
                <w:lang w:val="en-GB"/>
              </w:rPr>
              <w:t>Prompt</w:t>
            </w:r>
            <w:r w:rsidRPr="00AE37DA">
              <w:rPr>
                <w:rFonts w:ascii="Verdana" w:hAnsi="Verdana"/>
                <w:b/>
                <w:sz w:val="16"/>
                <w:szCs w:val="18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8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szCs w:val="18"/>
                <w:lang w:val="en-GB"/>
              </w:rPr>
              <w:t xml:space="preserve"> </w:t>
            </w:r>
            <w:r w:rsidR="00386C3F">
              <w:rPr>
                <w:rFonts w:ascii="Verdana" w:hAnsi="Verdana"/>
                <w:sz w:val="16"/>
                <w:szCs w:val="18"/>
                <w:lang w:val="en-GB"/>
              </w:rPr>
              <w:t xml:space="preserve">give the </w:t>
            </w:r>
            <w:proofErr w:type="gramStart"/>
            <w:r w:rsidR="00386C3F">
              <w:rPr>
                <w:rFonts w:ascii="Verdana" w:hAnsi="Verdana"/>
                <w:sz w:val="16"/>
                <w:szCs w:val="18"/>
                <w:lang w:val="en-GB"/>
              </w:rPr>
              <w:t>instruction,</w:t>
            </w:r>
            <w:proofErr w:type="gramEnd"/>
            <w:r w:rsidR="00386C3F">
              <w:rPr>
                <w:rFonts w:ascii="Verdana" w:hAnsi="Verdana"/>
                <w:sz w:val="16"/>
                <w:szCs w:val="18"/>
                <w:lang w:val="en-GB"/>
              </w:rPr>
              <w:t xml:space="preserve"> </w:t>
            </w:r>
            <w:r w:rsidR="00F104CE" w:rsidRPr="00386C3F">
              <w:rPr>
                <w:rFonts w:ascii="Verdana" w:hAnsi="Verdana"/>
                <w:i/>
                <w:sz w:val="16"/>
                <w:szCs w:val="18"/>
                <w:lang w:val="en-GB"/>
              </w:rPr>
              <w:t>compare the length of this ruler and the length of this notebook, just by looking at them.  How many rods do you think each one measure</w:t>
            </w:r>
            <w:proofErr w:type="gramStart"/>
            <w:r w:rsidR="00F104CE" w:rsidRPr="00386C3F">
              <w:rPr>
                <w:rFonts w:ascii="Verdana" w:hAnsi="Verdana"/>
                <w:i/>
                <w:sz w:val="16"/>
                <w:szCs w:val="18"/>
                <w:lang w:val="en-GB"/>
              </w:rPr>
              <w:t>?.</w:t>
            </w:r>
            <w:proofErr w:type="gramEnd"/>
            <w:r w:rsidR="00F104CE" w:rsidRPr="00386C3F">
              <w:rPr>
                <w:rFonts w:ascii="Verdana" w:hAnsi="Verdana"/>
                <w:i/>
                <w:sz w:val="16"/>
                <w:szCs w:val="18"/>
                <w:lang w:val="en-GB"/>
              </w:rPr>
              <w:t xml:space="preserve">  Write the numbers in the chart.</w:t>
            </w:r>
            <w:r w:rsidR="00F104CE">
              <w:rPr>
                <w:rFonts w:ascii="Verdana" w:hAnsi="Verdana"/>
                <w:sz w:val="16"/>
                <w:szCs w:val="18"/>
                <w:lang w:val="en-GB"/>
              </w:rPr>
              <w:t xml:space="preserve">  Choose two children to measure the objects and have them write in the corresponding column.</w:t>
            </w:r>
            <w:r w:rsidR="00F834D3">
              <w:rPr>
                <w:rFonts w:ascii="Verdana" w:hAnsi="Verdana"/>
                <w:sz w:val="16"/>
                <w:szCs w:val="18"/>
                <w:lang w:val="en-GB"/>
              </w:rPr>
              <w:t xml:space="preserve">  </w:t>
            </w:r>
            <w:r w:rsidR="00F104CE">
              <w:rPr>
                <w:rFonts w:ascii="Verdana" w:hAnsi="Verdana"/>
                <w:sz w:val="16"/>
                <w:szCs w:val="18"/>
                <w:lang w:val="en-GB"/>
              </w:rPr>
              <w:t xml:space="preserve">Then, </w:t>
            </w:r>
            <w:r w:rsidR="00F834D3">
              <w:rPr>
                <w:rFonts w:ascii="Verdana" w:hAnsi="Verdana"/>
                <w:sz w:val="16"/>
                <w:szCs w:val="18"/>
                <w:lang w:val="en-GB"/>
              </w:rPr>
              <w:t>repeat the same procedure with height.</w:t>
            </w:r>
          </w:p>
          <w:p w:rsidR="00F834D3" w:rsidRDefault="00F834D3" w:rsidP="00196DB7">
            <w:pPr>
              <w:pStyle w:val="Sinespaciado"/>
              <w:rPr>
                <w:rFonts w:ascii="Verdana" w:hAnsi="Verdana"/>
                <w:sz w:val="16"/>
                <w:szCs w:val="18"/>
                <w:lang w:val="en-GB"/>
              </w:rPr>
            </w:pPr>
          </w:p>
          <w:p w:rsidR="00772790" w:rsidRDefault="00F834D3" w:rsidP="00196DB7">
            <w:pPr>
              <w:pStyle w:val="Sinespaciado"/>
              <w:rPr>
                <w:rFonts w:ascii="Verdana" w:hAnsi="Verdana"/>
                <w:sz w:val="16"/>
                <w:szCs w:val="18"/>
                <w:lang w:val="en-GB"/>
              </w:rPr>
            </w:pPr>
            <w:r>
              <w:rPr>
                <w:rFonts w:ascii="Verdana" w:hAnsi="Verdana"/>
                <w:sz w:val="16"/>
                <w:szCs w:val="18"/>
                <w:lang w:val="en-GB"/>
              </w:rPr>
              <w:t>For weight, ask the children to estimate the weight of a stapler and a small plastic toy</w:t>
            </w:r>
            <w:r w:rsidR="00772790">
              <w:rPr>
                <w:rFonts w:ascii="Verdana" w:hAnsi="Verdana"/>
                <w:sz w:val="16"/>
                <w:szCs w:val="18"/>
                <w:lang w:val="en-GB"/>
              </w:rPr>
              <w:t>,</w:t>
            </w:r>
            <w:r>
              <w:rPr>
                <w:rFonts w:ascii="Verdana" w:hAnsi="Verdana"/>
                <w:sz w:val="16"/>
                <w:szCs w:val="18"/>
                <w:lang w:val="en-GB"/>
              </w:rPr>
              <w:t xml:space="preserve"> just by looking at them. Then ask a child to weigh each object by placin</w:t>
            </w:r>
            <w:r w:rsidR="00772790">
              <w:rPr>
                <w:rFonts w:ascii="Verdana" w:hAnsi="Verdana"/>
                <w:sz w:val="16"/>
                <w:szCs w:val="18"/>
                <w:lang w:val="en-GB"/>
              </w:rPr>
              <w:t>g the stapler f</w:t>
            </w:r>
            <w:r w:rsidR="00386C3F">
              <w:rPr>
                <w:rFonts w:ascii="Verdana" w:hAnsi="Verdana"/>
                <w:sz w:val="16"/>
                <w:szCs w:val="18"/>
                <w:lang w:val="en-GB"/>
              </w:rPr>
              <w:t xml:space="preserve">irst and the plastic toy latter.  Each object at a time must be </w:t>
            </w:r>
            <w:proofErr w:type="gramStart"/>
            <w:r w:rsidR="00386C3F">
              <w:rPr>
                <w:rFonts w:ascii="Verdana" w:hAnsi="Verdana"/>
                <w:sz w:val="16"/>
                <w:szCs w:val="18"/>
                <w:lang w:val="en-GB"/>
              </w:rPr>
              <w:t xml:space="preserve">placed </w:t>
            </w:r>
            <w:r w:rsidR="00772790">
              <w:rPr>
                <w:rFonts w:ascii="Verdana" w:hAnsi="Verdana"/>
                <w:sz w:val="16"/>
                <w:szCs w:val="18"/>
                <w:lang w:val="en-GB"/>
              </w:rPr>
              <w:t xml:space="preserve"> in</w:t>
            </w:r>
            <w:proofErr w:type="gramEnd"/>
            <w:r w:rsidR="00772790">
              <w:rPr>
                <w:rFonts w:ascii="Verdana" w:hAnsi="Verdana"/>
                <w:sz w:val="16"/>
                <w:szCs w:val="18"/>
                <w:lang w:val="en-GB"/>
              </w:rPr>
              <w:t xml:space="preserve"> one of  the balance´s containers and the </w:t>
            </w:r>
            <w:proofErr w:type="spellStart"/>
            <w:r w:rsidR="00772790">
              <w:rPr>
                <w:rFonts w:ascii="Verdana" w:hAnsi="Verdana"/>
                <w:sz w:val="16"/>
                <w:szCs w:val="18"/>
                <w:lang w:val="en-GB"/>
              </w:rPr>
              <w:t>multilinks</w:t>
            </w:r>
            <w:proofErr w:type="spellEnd"/>
            <w:r w:rsidR="00772790">
              <w:rPr>
                <w:rFonts w:ascii="Verdana" w:hAnsi="Verdana"/>
                <w:sz w:val="16"/>
                <w:szCs w:val="18"/>
                <w:lang w:val="en-GB"/>
              </w:rPr>
              <w:t xml:space="preserve"> in the other one to see how many </w:t>
            </w:r>
            <w:proofErr w:type="spellStart"/>
            <w:r w:rsidR="00772790">
              <w:rPr>
                <w:rFonts w:ascii="Verdana" w:hAnsi="Verdana"/>
                <w:sz w:val="16"/>
                <w:szCs w:val="18"/>
                <w:lang w:val="en-GB"/>
              </w:rPr>
              <w:t>multilinks</w:t>
            </w:r>
            <w:proofErr w:type="spellEnd"/>
            <w:r w:rsidR="00772790">
              <w:rPr>
                <w:rFonts w:ascii="Verdana" w:hAnsi="Verdana"/>
                <w:sz w:val="16"/>
                <w:szCs w:val="18"/>
                <w:lang w:val="en-GB"/>
              </w:rPr>
              <w:t xml:space="preserve"> each object weigh.</w:t>
            </w:r>
            <w:r w:rsidR="00386C3F">
              <w:rPr>
                <w:rFonts w:ascii="Verdana" w:hAnsi="Verdana"/>
                <w:sz w:val="16"/>
                <w:szCs w:val="18"/>
                <w:lang w:val="en-GB"/>
              </w:rPr>
              <w:t xml:space="preserve">  </w:t>
            </w:r>
            <w:r w:rsidR="00772790">
              <w:rPr>
                <w:rFonts w:ascii="Verdana" w:hAnsi="Verdana"/>
                <w:sz w:val="16"/>
                <w:szCs w:val="18"/>
                <w:lang w:val="en-GB"/>
              </w:rPr>
              <w:t xml:space="preserve">Have them write </w:t>
            </w:r>
            <w:r w:rsidR="00386C3F">
              <w:rPr>
                <w:rFonts w:ascii="Verdana" w:hAnsi="Verdana"/>
                <w:sz w:val="16"/>
                <w:szCs w:val="18"/>
                <w:lang w:val="en-GB"/>
              </w:rPr>
              <w:t xml:space="preserve">the numbers </w:t>
            </w:r>
            <w:r w:rsidR="00772790">
              <w:rPr>
                <w:rFonts w:ascii="Verdana" w:hAnsi="Verdana"/>
                <w:sz w:val="16"/>
                <w:szCs w:val="18"/>
                <w:lang w:val="en-GB"/>
              </w:rPr>
              <w:t xml:space="preserve">in the </w:t>
            </w:r>
            <w:r w:rsidR="00386C3F">
              <w:rPr>
                <w:rFonts w:ascii="Verdana" w:hAnsi="Verdana"/>
                <w:sz w:val="16"/>
                <w:szCs w:val="18"/>
                <w:lang w:val="en-GB"/>
              </w:rPr>
              <w:t>corresponding columns of the chart</w:t>
            </w:r>
            <w:r w:rsidR="00772790">
              <w:rPr>
                <w:rFonts w:ascii="Verdana" w:hAnsi="Verdana"/>
                <w:sz w:val="16"/>
                <w:szCs w:val="18"/>
                <w:lang w:val="en-GB"/>
              </w:rPr>
              <w:t>.</w:t>
            </w:r>
          </w:p>
          <w:p w:rsidR="00772790" w:rsidRDefault="00772790" w:rsidP="00196DB7">
            <w:pPr>
              <w:pStyle w:val="Sinespaciado"/>
              <w:rPr>
                <w:rFonts w:ascii="Verdana" w:hAnsi="Verdana"/>
                <w:sz w:val="16"/>
                <w:szCs w:val="18"/>
                <w:lang w:val="en-GB"/>
              </w:rPr>
            </w:pPr>
          </w:p>
          <w:p w:rsidR="00AB679B" w:rsidRDefault="00AB679B" w:rsidP="00196DB7">
            <w:pPr>
              <w:pStyle w:val="Sinespaciado"/>
              <w:rPr>
                <w:rFonts w:ascii="Verdana" w:hAnsi="Verdana"/>
                <w:sz w:val="16"/>
                <w:szCs w:val="18"/>
                <w:lang w:val="en-GB"/>
              </w:rPr>
            </w:pPr>
            <w:r>
              <w:rPr>
                <w:rFonts w:ascii="Verdana" w:hAnsi="Verdana"/>
                <w:sz w:val="16"/>
                <w:szCs w:val="18"/>
                <w:lang w:val="en-GB"/>
              </w:rPr>
              <w:t>Example of the charts to have</w:t>
            </w:r>
            <w:r w:rsidR="00772790">
              <w:rPr>
                <w:rFonts w:ascii="Verdana" w:hAnsi="Verdana"/>
                <w:sz w:val="16"/>
                <w:szCs w:val="18"/>
                <w:lang w:val="en-GB"/>
              </w:rPr>
              <w:t xml:space="preserve"> in the notebook</w:t>
            </w:r>
            <w:r w:rsidR="004433B8">
              <w:rPr>
                <w:rFonts w:ascii="Verdana" w:hAnsi="Verdana"/>
                <w:sz w:val="16"/>
                <w:szCs w:val="18"/>
                <w:lang w:val="en-GB"/>
              </w:rPr>
              <w:t xml:space="preserve">        </w:t>
            </w:r>
            <w:r>
              <w:rPr>
                <w:rFonts w:ascii="Verdana" w:hAnsi="Verdana"/>
                <w:sz w:val="16"/>
                <w:szCs w:val="18"/>
                <w:lang w:val="en-GB"/>
              </w:rPr>
              <w:t xml:space="preserve">     </w:t>
            </w:r>
          </w:p>
          <w:tbl>
            <w:tblPr>
              <w:tblStyle w:val="Tablaconcuadrcula"/>
              <w:tblW w:w="0" w:type="auto"/>
              <w:tblInd w:w="3553" w:type="dxa"/>
              <w:tblLayout w:type="fixed"/>
              <w:tblLook w:val="04A0"/>
            </w:tblPr>
            <w:tblGrid>
              <w:gridCol w:w="1372"/>
              <w:gridCol w:w="1321"/>
            </w:tblGrid>
            <w:tr w:rsidR="00AB679B" w:rsidRPr="00772790" w:rsidTr="004433B8">
              <w:tc>
                <w:tcPr>
                  <w:tcW w:w="2693" w:type="dxa"/>
                  <w:gridSpan w:val="2"/>
                </w:tcPr>
                <w:p w:rsidR="00AB679B" w:rsidRPr="00772790" w:rsidRDefault="00AB679B" w:rsidP="00AB679B">
                  <w:pPr>
                    <w:pStyle w:val="Sinespaciado"/>
                    <w:jc w:val="center"/>
                    <w:rPr>
                      <w:rFonts w:ascii="Verdana" w:hAnsi="Verdana"/>
                      <w:b/>
                      <w:sz w:val="16"/>
                      <w:szCs w:val="18"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sz w:val="16"/>
                      <w:szCs w:val="18"/>
                      <w:lang w:val="en-GB"/>
                    </w:rPr>
                    <w:t>Length</w:t>
                  </w:r>
                </w:p>
              </w:tc>
            </w:tr>
            <w:tr w:rsidR="00AB679B" w:rsidRPr="00772790" w:rsidTr="004433B8">
              <w:trPr>
                <w:trHeight w:val="387"/>
              </w:trPr>
              <w:tc>
                <w:tcPr>
                  <w:tcW w:w="1372" w:type="dxa"/>
                  <w:tcBorders>
                    <w:right w:val="single" w:sz="4" w:space="0" w:color="auto"/>
                  </w:tcBorders>
                </w:tcPr>
                <w:p w:rsidR="00AB679B" w:rsidRPr="00772790" w:rsidRDefault="00AB679B" w:rsidP="005270EA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8"/>
                      <w:lang w:val="en-GB"/>
                    </w:rPr>
                  </w:pPr>
                </w:p>
              </w:tc>
              <w:tc>
                <w:tcPr>
                  <w:tcW w:w="1321" w:type="dxa"/>
                  <w:tcBorders>
                    <w:left w:val="single" w:sz="4" w:space="0" w:color="auto"/>
                  </w:tcBorders>
                </w:tcPr>
                <w:p w:rsidR="00AB679B" w:rsidRPr="00772790" w:rsidRDefault="00AB679B" w:rsidP="005270EA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8"/>
                      <w:lang w:val="en-GB"/>
                    </w:rPr>
                  </w:pPr>
                </w:p>
              </w:tc>
            </w:tr>
            <w:tr w:rsidR="00AB679B" w:rsidTr="004433B8">
              <w:tc>
                <w:tcPr>
                  <w:tcW w:w="1372" w:type="dxa"/>
                  <w:tcBorders>
                    <w:right w:val="single" w:sz="4" w:space="0" w:color="auto"/>
                  </w:tcBorders>
                </w:tcPr>
                <w:p w:rsidR="00AB679B" w:rsidRDefault="00AB679B" w:rsidP="005270EA">
                  <w:pPr>
                    <w:pStyle w:val="Sinespaciado"/>
                    <w:rPr>
                      <w:rFonts w:ascii="Verdana" w:hAnsi="Verdana"/>
                      <w:sz w:val="16"/>
                      <w:szCs w:val="18"/>
                      <w:lang w:val="en-GB"/>
                    </w:rPr>
                  </w:pPr>
                </w:p>
              </w:tc>
              <w:tc>
                <w:tcPr>
                  <w:tcW w:w="1321" w:type="dxa"/>
                  <w:tcBorders>
                    <w:left w:val="single" w:sz="4" w:space="0" w:color="auto"/>
                  </w:tcBorders>
                </w:tcPr>
                <w:p w:rsidR="00AB679B" w:rsidRDefault="00AB679B" w:rsidP="005270EA">
                  <w:pPr>
                    <w:pStyle w:val="Sinespaciado"/>
                    <w:rPr>
                      <w:rFonts w:ascii="Verdana" w:hAnsi="Verdana"/>
                      <w:sz w:val="16"/>
                      <w:szCs w:val="18"/>
                      <w:lang w:val="en-GB"/>
                    </w:rPr>
                  </w:pPr>
                </w:p>
                <w:p w:rsidR="00AB679B" w:rsidRDefault="00AB679B" w:rsidP="005270EA">
                  <w:pPr>
                    <w:pStyle w:val="Sinespaciado"/>
                    <w:rPr>
                      <w:rFonts w:ascii="Verdana" w:hAnsi="Verdana"/>
                      <w:sz w:val="16"/>
                      <w:szCs w:val="18"/>
                      <w:lang w:val="en-GB"/>
                    </w:rPr>
                  </w:pPr>
                </w:p>
              </w:tc>
            </w:tr>
          </w:tbl>
          <w:p w:rsidR="00F65FEC" w:rsidRDefault="00F65FEC" w:rsidP="00196DB7">
            <w:pPr>
              <w:pStyle w:val="Sinespaciado"/>
              <w:rPr>
                <w:rFonts w:ascii="Verdana" w:hAnsi="Verdana"/>
                <w:sz w:val="16"/>
                <w:szCs w:val="18"/>
                <w:lang w:val="en-GB"/>
              </w:rPr>
            </w:pPr>
          </w:p>
          <w:p w:rsidR="00F65FEC" w:rsidRDefault="00F65FEC" w:rsidP="00196DB7">
            <w:pPr>
              <w:pStyle w:val="Sinespaciado"/>
              <w:rPr>
                <w:rFonts w:ascii="Verdana" w:hAnsi="Verdana"/>
                <w:sz w:val="16"/>
                <w:szCs w:val="18"/>
                <w:lang w:val="en-GB"/>
              </w:rPr>
            </w:pPr>
          </w:p>
          <w:p w:rsidR="00AB679B" w:rsidRDefault="00AB679B" w:rsidP="00196DB7">
            <w:pPr>
              <w:pStyle w:val="Sinespaciado"/>
              <w:rPr>
                <w:rFonts w:ascii="Verdana" w:hAnsi="Verdana"/>
                <w:sz w:val="16"/>
                <w:szCs w:val="18"/>
                <w:lang w:val="en-GB"/>
              </w:rPr>
            </w:pPr>
            <w:r>
              <w:rPr>
                <w:rFonts w:ascii="Verdana" w:hAnsi="Verdana"/>
                <w:sz w:val="16"/>
                <w:szCs w:val="18"/>
                <w:lang w:val="en-GB"/>
              </w:rPr>
              <w:t xml:space="preserve">       </w:t>
            </w:r>
          </w:p>
          <w:tbl>
            <w:tblPr>
              <w:tblStyle w:val="Tablaconcuadrcula"/>
              <w:tblW w:w="0" w:type="auto"/>
              <w:tblInd w:w="3580" w:type="dxa"/>
              <w:tblLayout w:type="fixed"/>
              <w:tblLook w:val="04A0"/>
            </w:tblPr>
            <w:tblGrid>
              <w:gridCol w:w="1372"/>
              <w:gridCol w:w="1321"/>
            </w:tblGrid>
            <w:tr w:rsidR="00AB679B" w:rsidRPr="00772790" w:rsidTr="004433B8">
              <w:tc>
                <w:tcPr>
                  <w:tcW w:w="2693" w:type="dxa"/>
                  <w:gridSpan w:val="2"/>
                </w:tcPr>
                <w:p w:rsidR="00AB679B" w:rsidRPr="00772790" w:rsidRDefault="00AB679B" w:rsidP="005270EA">
                  <w:pPr>
                    <w:pStyle w:val="Sinespaciado"/>
                    <w:jc w:val="center"/>
                    <w:rPr>
                      <w:rFonts w:ascii="Verdana" w:hAnsi="Verdana"/>
                      <w:b/>
                      <w:sz w:val="16"/>
                      <w:szCs w:val="18"/>
                      <w:lang w:val="en-GB"/>
                    </w:rPr>
                  </w:pPr>
                  <w:r w:rsidRPr="00772790">
                    <w:rPr>
                      <w:rFonts w:ascii="Verdana" w:hAnsi="Verdana"/>
                      <w:b/>
                      <w:sz w:val="16"/>
                      <w:szCs w:val="18"/>
                      <w:lang w:val="en-GB"/>
                    </w:rPr>
                    <w:t>Height</w:t>
                  </w:r>
                </w:p>
              </w:tc>
            </w:tr>
            <w:tr w:rsidR="00AB679B" w:rsidRPr="00772790" w:rsidTr="004433B8">
              <w:trPr>
                <w:trHeight w:val="387"/>
              </w:trPr>
              <w:tc>
                <w:tcPr>
                  <w:tcW w:w="1372" w:type="dxa"/>
                  <w:tcBorders>
                    <w:right w:val="single" w:sz="4" w:space="0" w:color="auto"/>
                  </w:tcBorders>
                </w:tcPr>
                <w:p w:rsidR="00AB679B" w:rsidRPr="00772790" w:rsidRDefault="00AB679B" w:rsidP="005270EA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8"/>
                      <w:lang w:val="en-GB"/>
                    </w:rPr>
                  </w:pPr>
                </w:p>
              </w:tc>
              <w:tc>
                <w:tcPr>
                  <w:tcW w:w="1321" w:type="dxa"/>
                  <w:tcBorders>
                    <w:left w:val="single" w:sz="4" w:space="0" w:color="auto"/>
                  </w:tcBorders>
                </w:tcPr>
                <w:p w:rsidR="00AB679B" w:rsidRPr="00772790" w:rsidRDefault="00AB679B" w:rsidP="005270EA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8"/>
                      <w:lang w:val="en-GB"/>
                    </w:rPr>
                  </w:pPr>
                </w:p>
              </w:tc>
            </w:tr>
            <w:tr w:rsidR="00AB679B" w:rsidTr="004433B8">
              <w:tc>
                <w:tcPr>
                  <w:tcW w:w="1372" w:type="dxa"/>
                  <w:tcBorders>
                    <w:right w:val="single" w:sz="4" w:space="0" w:color="auto"/>
                  </w:tcBorders>
                </w:tcPr>
                <w:p w:rsidR="00AB679B" w:rsidRDefault="00AB679B" w:rsidP="005270EA">
                  <w:pPr>
                    <w:pStyle w:val="Sinespaciado"/>
                    <w:rPr>
                      <w:rFonts w:ascii="Verdana" w:hAnsi="Verdana"/>
                      <w:sz w:val="16"/>
                      <w:szCs w:val="18"/>
                      <w:lang w:val="en-GB"/>
                    </w:rPr>
                  </w:pPr>
                </w:p>
              </w:tc>
              <w:tc>
                <w:tcPr>
                  <w:tcW w:w="1321" w:type="dxa"/>
                  <w:tcBorders>
                    <w:left w:val="single" w:sz="4" w:space="0" w:color="auto"/>
                  </w:tcBorders>
                </w:tcPr>
                <w:p w:rsidR="00AB679B" w:rsidRDefault="00AB679B" w:rsidP="005270EA">
                  <w:pPr>
                    <w:pStyle w:val="Sinespaciado"/>
                    <w:rPr>
                      <w:rFonts w:ascii="Verdana" w:hAnsi="Verdana"/>
                      <w:sz w:val="16"/>
                      <w:szCs w:val="18"/>
                      <w:lang w:val="en-GB"/>
                    </w:rPr>
                  </w:pPr>
                </w:p>
                <w:p w:rsidR="00AB679B" w:rsidRDefault="00AB679B" w:rsidP="005270EA">
                  <w:pPr>
                    <w:pStyle w:val="Sinespaciado"/>
                    <w:rPr>
                      <w:rFonts w:ascii="Verdana" w:hAnsi="Verdana"/>
                      <w:sz w:val="16"/>
                      <w:szCs w:val="18"/>
                      <w:lang w:val="en-GB"/>
                    </w:rPr>
                  </w:pPr>
                </w:p>
              </w:tc>
            </w:tr>
          </w:tbl>
          <w:p w:rsidR="00AB679B" w:rsidRDefault="00AB679B" w:rsidP="00196DB7">
            <w:pPr>
              <w:pStyle w:val="Sinespaciado"/>
              <w:rPr>
                <w:rFonts w:ascii="Verdana" w:hAnsi="Verdana"/>
                <w:sz w:val="16"/>
                <w:szCs w:val="18"/>
                <w:lang w:val="en-GB"/>
              </w:rPr>
            </w:pPr>
          </w:p>
          <w:tbl>
            <w:tblPr>
              <w:tblStyle w:val="Tablaconcuadrcula"/>
              <w:tblW w:w="0" w:type="auto"/>
              <w:tblInd w:w="3594" w:type="dxa"/>
              <w:tblLayout w:type="fixed"/>
              <w:tblLook w:val="04A0"/>
            </w:tblPr>
            <w:tblGrid>
              <w:gridCol w:w="1372"/>
              <w:gridCol w:w="1321"/>
            </w:tblGrid>
            <w:tr w:rsidR="00AB679B" w:rsidRPr="00772790" w:rsidTr="004433B8">
              <w:tc>
                <w:tcPr>
                  <w:tcW w:w="2693" w:type="dxa"/>
                  <w:gridSpan w:val="2"/>
                </w:tcPr>
                <w:p w:rsidR="00AB679B" w:rsidRPr="00772790" w:rsidRDefault="00AB679B" w:rsidP="00AB679B">
                  <w:pPr>
                    <w:pStyle w:val="Sinespaciado"/>
                    <w:jc w:val="center"/>
                    <w:rPr>
                      <w:rFonts w:ascii="Verdana" w:hAnsi="Verdana"/>
                      <w:b/>
                      <w:sz w:val="16"/>
                      <w:szCs w:val="18"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sz w:val="16"/>
                      <w:szCs w:val="18"/>
                      <w:lang w:val="en-GB"/>
                    </w:rPr>
                    <w:t xml:space="preserve">Weight </w:t>
                  </w:r>
                </w:p>
              </w:tc>
            </w:tr>
            <w:tr w:rsidR="00AB679B" w:rsidRPr="00772790" w:rsidTr="004433B8">
              <w:trPr>
                <w:trHeight w:val="387"/>
              </w:trPr>
              <w:tc>
                <w:tcPr>
                  <w:tcW w:w="1372" w:type="dxa"/>
                  <w:tcBorders>
                    <w:right w:val="single" w:sz="4" w:space="0" w:color="auto"/>
                  </w:tcBorders>
                </w:tcPr>
                <w:p w:rsidR="00AB679B" w:rsidRPr="00772790" w:rsidRDefault="00AB679B" w:rsidP="005270EA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8"/>
                      <w:lang w:val="en-GB"/>
                    </w:rPr>
                  </w:pPr>
                </w:p>
              </w:tc>
              <w:tc>
                <w:tcPr>
                  <w:tcW w:w="1321" w:type="dxa"/>
                  <w:tcBorders>
                    <w:left w:val="single" w:sz="4" w:space="0" w:color="auto"/>
                  </w:tcBorders>
                </w:tcPr>
                <w:p w:rsidR="00AB679B" w:rsidRPr="00772790" w:rsidRDefault="00AB679B" w:rsidP="005270EA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8"/>
                      <w:lang w:val="en-GB"/>
                    </w:rPr>
                  </w:pPr>
                </w:p>
              </w:tc>
            </w:tr>
            <w:tr w:rsidR="00AB679B" w:rsidTr="004433B8">
              <w:tc>
                <w:tcPr>
                  <w:tcW w:w="1372" w:type="dxa"/>
                  <w:tcBorders>
                    <w:right w:val="single" w:sz="4" w:space="0" w:color="auto"/>
                  </w:tcBorders>
                </w:tcPr>
                <w:p w:rsidR="00AB679B" w:rsidRDefault="00AB679B" w:rsidP="005270EA">
                  <w:pPr>
                    <w:pStyle w:val="Sinespaciado"/>
                    <w:rPr>
                      <w:rFonts w:ascii="Verdana" w:hAnsi="Verdana"/>
                      <w:sz w:val="16"/>
                      <w:szCs w:val="18"/>
                      <w:lang w:val="en-GB"/>
                    </w:rPr>
                  </w:pPr>
                </w:p>
              </w:tc>
              <w:tc>
                <w:tcPr>
                  <w:tcW w:w="1321" w:type="dxa"/>
                  <w:tcBorders>
                    <w:left w:val="single" w:sz="4" w:space="0" w:color="auto"/>
                  </w:tcBorders>
                </w:tcPr>
                <w:p w:rsidR="00AB679B" w:rsidRDefault="00AB679B" w:rsidP="005270EA">
                  <w:pPr>
                    <w:pStyle w:val="Sinespaciado"/>
                    <w:rPr>
                      <w:rFonts w:ascii="Verdana" w:hAnsi="Verdana"/>
                      <w:sz w:val="16"/>
                      <w:szCs w:val="18"/>
                      <w:lang w:val="en-GB"/>
                    </w:rPr>
                  </w:pPr>
                </w:p>
                <w:p w:rsidR="00AB679B" w:rsidRDefault="00AB679B" w:rsidP="005270EA">
                  <w:pPr>
                    <w:pStyle w:val="Sinespaciado"/>
                    <w:rPr>
                      <w:rFonts w:ascii="Verdana" w:hAnsi="Verdana"/>
                      <w:sz w:val="16"/>
                      <w:szCs w:val="18"/>
                      <w:lang w:val="en-GB"/>
                    </w:rPr>
                  </w:pPr>
                </w:p>
              </w:tc>
            </w:tr>
          </w:tbl>
          <w:p w:rsidR="00772790" w:rsidRDefault="00772790" w:rsidP="00196DB7">
            <w:pPr>
              <w:pStyle w:val="Sinespaciado"/>
              <w:rPr>
                <w:rFonts w:ascii="Verdana" w:hAnsi="Verdana"/>
                <w:sz w:val="16"/>
                <w:szCs w:val="18"/>
                <w:lang w:val="en-GB"/>
              </w:rPr>
            </w:pPr>
          </w:p>
          <w:p w:rsidR="000E4070" w:rsidRDefault="00772790" w:rsidP="00196DB7">
            <w:pPr>
              <w:pStyle w:val="Sinespaciad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6"/>
                <w:szCs w:val="18"/>
                <w:lang w:val="en-GB"/>
              </w:rPr>
              <w:t xml:space="preserve"> </w:t>
            </w:r>
          </w:p>
          <w:p w:rsidR="005E2539" w:rsidRDefault="00093832" w:rsidP="005E2539">
            <w:pPr>
              <w:pStyle w:val="Sinespaciado"/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0E4070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Station 3: </w:t>
            </w:r>
            <w:r w:rsidR="005A6BBC" w:rsidRPr="000E4070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5E2539">
              <w:rPr>
                <w:rFonts w:ascii="Verdana" w:hAnsi="Verdana"/>
                <w:b/>
                <w:sz w:val="18"/>
                <w:szCs w:val="18"/>
                <w:lang w:val="en-GB"/>
              </w:rPr>
              <w:t>PATTERNS (5 children, independent)</w:t>
            </w:r>
          </w:p>
          <w:p w:rsidR="005E2539" w:rsidRPr="00D41E42" w:rsidRDefault="005E2539" w:rsidP="00196DB7">
            <w:pPr>
              <w:pStyle w:val="Sinespaciado"/>
              <w:rPr>
                <w:rFonts w:ascii="Verdana" w:hAnsi="Verdana"/>
                <w:b/>
                <w:sz w:val="16"/>
                <w:szCs w:val="18"/>
              </w:rPr>
            </w:pPr>
            <w:proofErr w:type="spellStart"/>
            <w:r w:rsidRPr="005E2539">
              <w:rPr>
                <w:rFonts w:ascii="Verdana" w:hAnsi="Verdana"/>
                <w:b/>
                <w:sz w:val="18"/>
                <w:szCs w:val="18"/>
                <w:u w:val="single"/>
              </w:rPr>
              <w:t>Indicator</w:t>
            </w:r>
            <w:proofErr w:type="spellEnd"/>
            <w:r w:rsidRPr="005E2539">
              <w:rPr>
                <w:rFonts w:ascii="Verdana" w:hAnsi="Verdana"/>
                <w:b/>
                <w:sz w:val="18"/>
                <w:szCs w:val="18"/>
              </w:rPr>
              <w:t xml:space="preserve">:  </w:t>
            </w:r>
            <w:proofErr w:type="spellStart"/>
            <w:r w:rsidRPr="00D41E42">
              <w:rPr>
                <w:rFonts w:ascii="Verdana" w:hAnsi="Verdana"/>
                <w:sz w:val="18"/>
                <w:szCs w:val="20"/>
              </w:rPr>
              <w:t>Extends</w:t>
            </w:r>
            <w:proofErr w:type="spellEnd"/>
            <w:r w:rsidRPr="00D41E42">
              <w:rPr>
                <w:rFonts w:ascii="Verdana" w:hAnsi="Verdana"/>
                <w:sz w:val="18"/>
                <w:szCs w:val="20"/>
              </w:rPr>
              <w:t xml:space="preserve"> </w:t>
            </w:r>
            <w:proofErr w:type="spellStart"/>
            <w:r w:rsidRPr="00D41E42">
              <w:rPr>
                <w:rFonts w:ascii="Verdana" w:hAnsi="Verdana"/>
                <w:sz w:val="18"/>
                <w:szCs w:val="20"/>
              </w:rPr>
              <w:t>patterns</w:t>
            </w:r>
            <w:proofErr w:type="spellEnd"/>
            <w:r w:rsidRPr="00D41E42">
              <w:rPr>
                <w:rFonts w:ascii="Verdana" w:hAnsi="Verdana"/>
                <w:sz w:val="18"/>
                <w:szCs w:val="20"/>
              </w:rPr>
              <w:t xml:space="preserve"> </w:t>
            </w:r>
            <w:proofErr w:type="spellStart"/>
            <w:r w:rsidRPr="00D41E42">
              <w:rPr>
                <w:rFonts w:ascii="Verdana" w:hAnsi="Verdana"/>
                <w:sz w:val="18"/>
                <w:szCs w:val="20"/>
              </w:rPr>
              <w:t>using</w:t>
            </w:r>
            <w:proofErr w:type="spellEnd"/>
            <w:r w:rsidRPr="00D41E42">
              <w:rPr>
                <w:rFonts w:ascii="Verdana" w:hAnsi="Verdana"/>
                <w:sz w:val="18"/>
                <w:szCs w:val="20"/>
              </w:rPr>
              <w:t xml:space="preserve"> </w:t>
            </w:r>
            <w:proofErr w:type="spellStart"/>
            <w:r w:rsidRPr="00D41E42">
              <w:rPr>
                <w:rFonts w:ascii="Verdana" w:hAnsi="Verdana"/>
                <w:sz w:val="18"/>
                <w:szCs w:val="20"/>
              </w:rPr>
              <w:t>objects</w:t>
            </w:r>
            <w:proofErr w:type="spellEnd"/>
            <w:r w:rsidRPr="00D41E42">
              <w:rPr>
                <w:rFonts w:ascii="Verdana" w:hAnsi="Verdana"/>
                <w:sz w:val="18"/>
                <w:szCs w:val="20"/>
              </w:rPr>
              <w:t>(con más de 4 objetos- usando al menos 3 variables</w:t>
            </w:r>
            <w:r w:rsidR="00386C3F">
              <w:rPr>
                <w:rFonts w:ascii="Verdana" w:hAnsi="Verdana"/>
                <w:sz w:val="18"/>
                <w:szCs w:val="20"/>
              </w:rPr>
              <w:t>)</w:t>
            </w:r>
          </w:p>
          <w:p w:rsidR="00D41E42" w:rsidRDefault="00BB1737" w:rsidP="00196DB7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 w:rsidRPr="005E2539">
              <w:rPr>
                <w:rFonts w:ascii="Verdana" w:hAnsi="Verdana"/>
                <w:b/>
                <w:sz w:val="18"/>
                <w:szCs w:val="18"/>
                <w:u w:val="single"/>
                <w:lang w:val="en-US"/>
              </w:rPr>
              <w:t>Materials</w:t>
            </w:r>
            <w:r w:rsidRPr="00A115E3">
              <w:rPr>
                <w:rFonts w:ascii="Verdana" w:hAnsi="Verdana"/>
                <w:b/>
                <w:sz w:val="18"/>
                <w:szCs w:val="18"/>
                <w:lang w:val="en-US"/>
              </w:rPr>
              <w:t>:</w:t>
            </w:r>
            <w:r w:rsidRPr="005E2539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5E2539" w:rsidRPr="005E2539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5E2539">
              <w:rPr>
                <w:rFonts w:ascii="Verdana" w:hAnsi="Verdana"/>
                <w:sz w:val="18"/>
                <w:szCs w:val="18"/>
                <w:lang w:val="en-US"/>
              </w:rPr>
              <w:t xml:space="preserve">a </w:t>
            </w:r>
            <w:r w:rsidR="005E2539" w:rsidRPr="005E2539">
              <w:rPr>
                <w:rFonts w:ascii="Verdana" w:hAnsi="Verdana"/>
                <w:sz w:val="18"/>
                <w:szCs w:val="18"/>
                <w:lang w:val="en-US"/>
              </w:rPr>
              <w:t>strip of paper with a</w:t>
            </w:r>
            <w:r w:rsidR="005E2539">
              <w:rPr>
                <w:rFonts w:ascii="Verdana" w:hAnsi="Verdana"/>
                <w:sz w:val="18"/>
                <w:szCs w:val="18"/>
                <w:lang w:val="en-US"/>
              </w:rPr>
              <w:t xml:space="preserve"> pattern </w:t>
            </w:r>
            <w:r w:rsidR="005E2539" w:rsidRPr="005E2539">
              <w:rPr>
                <w:rFonts w:ascii="Verdana" w:hAnsi="Verdana"/>
                <w:sz w:val="18"/>
                <w:szCs w:val="18"/>
                <w:lang w:val="en-US"/>
              </w:rPr>
              <w:t xml:space="preserve">for each </w:t>
            </w:r>
            <w:r w:rsidR="005E2539">
              <w:rPr>
                <w:rFonts w:ascii="Verdana" w:hAnsi="Verdana"/>
                <w:sz w:val="18"/>
                <w:szCs w:val="18"/>
                <w:lang w:val="en-US"/>
              </w:rPr>
              <w:t>child, blank strips of paper available</w:t>
            </w:r>
            <w:r w:rsidR="00D35D12">
              <w:rPr>
                <w:rFonts w:ascii="Verdana" w:hAnsi="Verdana"/>
                <w:sz w:val="18"/>
                <w:szCs w:val="18"/>
                <w:lang w:val="en-US"/>
              </w:rPr>
              <w:t xml:space="preserve"> for the early finishers</w:t>
            </w:r>
            <w:r w:rsidR="00056B00">
              <w:rPr>
                <w:rFonts w:ascii="Verdana" w:hAnsi="Verdana"/>
                <w:sz w:val="18"/>
                <w:szCs w:val="18"/>
                <w:lang w:val="en-US"/>
              </w:rPr>
              <w:t>, pencil case.</w:t>
            </w:r>
          </w:p>
          <w:p w:rsidR="00BB1737" w:rsidRPr="005E2539" w:rsidRDefault="00D41E42" w:rsidP="00196DB7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 w:rsidRPr="00A115E3">
              <w:rPr>
                <w:rFonts w:ascii="Verdana" w:hAnsi="Verdana"/>
                <w:b/>
                <w:sz w:val="18"/>
                <w:szCs w:val="18"/>
                <w:u w:val="single"/>
                <w:lang w:val="en-US"/>
              </w:rPr>
              <w:t>Prompt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: </w:t>
            </w:r>
            <w:r w:rsidR="005E2539" w:rsidRPr="005E2539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give out a strip</w:t>
            </w:r>
            <w:r w:rsidR="00A115E3">
              <w:rPr>
                <w:rFonts w:ascii="Verdana" w:hAnsi="Verdana"/>
                <w:sz w:val="18"/>
                <w:szCs w:val="18"/>
                <w:lang w:val="en-US"/>
              </w:rPr>
              <w:t xml:space="preserve"> of paper with a pattern and have each child extend it to both sides</w:t>
            </w:r>
            <w:r w:rsidR="00386C3F">
              <w:rPr>
                <w:rFonts w:ascii="Verdana" w:hAnsi="Verdana"/>
                <w:sz w:val="18"/>
                <w:szCs w:val="18"/>
                <w:lang w:val="en-US"/>
              </w:rPr>
              <w:t xml:space="preserve"> by drawing</w:t>
            </w:r>
            <w:r w:rsidR="00A115E3">
              <w:rPr>
                <w:rFonts w:ascii="Verdana" w:hAnsi="Verdana"/>
                <w:sz w:val="18"/>
                <w:szCs w:val="18"/>
                <w:lang w:val="en-US"/>
              </w:rPr>
              <w:t>.  Ask to the early finishers to make their own patterns.</w:t>
            </w:r>
          </w:p>
          <w:p w:rsidR="001A6A84" w:rsidRPr="00131CF5" w:rsidRDefault="00196DB7" w:rsidP="00196DB7">
            <w:pPr>
              <w:pStyle w:val="Sinespaciado"/>
              <w:rPr>
                <w:rFonts w:ascii="Verdana" w:hAnsi="Verdana"/>
                <w:sz w:val="18"/>
                <w:szCs w:val="18"/>
                <w:lang w:val="en-GB"/>
              </w:rPr>
            </w:pPr>
            <w:r w:rsidRPr="005E2539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</w:p>
          <w:p w:rsidR="00093832" w:rsidRPr="00A115E3" w:rsidRDefault="00093832" w:rsidP="00884F71">
            <w:pPr>
              <w:pStyle w:val="Sinespaciad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A115E3" w:rsidRDefault="00093832" w:rsidP="00A115E3">
            <w:pPr>
              <w:pStyle w:val="Sinespaciado"/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A115E3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Station 4: </w:t>
            </w:r>
            <w:r w:rsidR="00A115E3" w:rsidRPr="00A115E3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014FE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NUMBER - </w:t>
            </w:r>
            <w:r w:rsidR="00014FE8" w:rsidRPr="00A115E3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ESTIMATION AND COUNTING </w:t>
            </w:r>
            <w:r w:rsidR="00BB1737" w:rsidRPr="00A115E3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(</w:t>
            </w:r>
            <w:r w:rsidR="00A115E3">
              <w:rPr>
                <w:rFonts w:ascii="Verdana" w:hAnsi="Verdana"/>
                <w:b/>
                <w:sz w:val="18"/>
                <w:szCs w:val="18"/>
                <w:lang w:val="en-GB"/>
              </w:rPr>
              <w:t>5 children, independent)</w:t>
            </w:r>
          </w:p>
          <w:p w:rsidR="00A115E3" w:rsidRDefault="00A115E3" w:rsidP="00A115E3">
            <w:pPr>
              <w:pStyle w:val="Sinespaciad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A115E3">
              <w:rPr>
                <w:rFonts w:ascii="Verdana" w:hAnsi="Verdana"/>
                <w:b/>
                <w:sz w:val="18"/>
                <w:szCs w:val="18"/>
                <w:u w:val="single"/>
                <w:lang w:val="en-GB"/>
              </w:rPr>
              <w:t>Indicator:</w:t>
            </w:r>
            <w:r w:rsidRPr="00412029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A115E3">
              <w:rPr>
                <w:rFonts w:ascii="Verdana" w:hAnsi="Verdana"/>
                <w:sz w:val="18"/>
                <w:szCs w:val="20"/>
                <w:lang w:val="en-US"/>
              </w:rPr>
              <w:t>Estimates quantities up to 30, Orders numbers up to 30</w:t>
            </w:r>
            <w:r>
              <w:rPr>
                <w:rFonts w:ascii="Verdana" w:hAnsi="Verdana"/>
                <w:sz w:val="18"/>
                <w:szCs w:val="20"/>
                <w:lang w:val="en-US"/>
              </w:rPr>
              <w:t>.</w:t>
            </w:r>
          </w:p>
          <w:p w:rsidR="001A4159" w:rsidRPr="00131CF5" w:rsidRDefault="00271056" w:rsidP="00271056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 w:rsidRPr="00A115E3">
              <w:rPr>
                <w:rFonts w:ascii="Verdana" w:hAnsi="Verdana"/>
                <w:b/>
                <w:sz w:val="18"/>
                <w:szCs w:val="18"/>
                <w:u w:val="single"/>
                <w:lang w:val="en-GB"/>
              </w:rPr>
              <w:t>Materials:</w:t>
            </w:r>
            <w:r w:rsidRPr="00131CF5">
              <w:rPr>
                <w:rFonts w:ascii="Verdana" w:hAnsi="Verdana"/>
                <w:sz w:val="18"/>
                <w:szCs w:val="18"/>
                <w:lang w:val="en-GB"/>
              </w:rPr>
              <w:t xml:space="preserve">   </w:t>
            </w:r>
            <w:r w:rsidR="00A115E3">
              <w:rPr>
                <w:rFonts w:ascii="Verdana" w:hAnsi="Verdana"/>
                <w:sz w:val="18"/>
                <w:szCs w:val="18"/>
                <w:lang w:val="en-US"/>
              </w:rPr>
              <w:t xml:space="preserve">Cards with drawings, </w:t>
            </w:r>
            <w:proofErr w:type="spellStart"/>
            <w:r w:rsidRPr="00131CF5">
              <w:rPr>
                <w:rFonts w:ascii="Verdana" w:hAnsi="Verdana"/>
                <w:sz w:val="18"/>
                <w:szCs w:val="18"/>
                <w:lang w:val="en-US"/>
              </w:rPr>
              <w:t>Maths</w:t>
            </w:r>
            <w:proofErr w:type="spellEnd"/>
            <w:r w:rsidRPr="00131CF5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A115E3">
              <w:rPr>
                <w:rFonts w:ascii="Verdana" w:hAnsi="Verdana"/>
                <w:sz w:val="18"/>
                <w:szCs w:val="18"/>
                <w:lang w:val="en-US"/>
              </w:rPr>
              <w:t>notebook</w:t>
            </w:r>
            <w:r w:rsidR="00056B00">
              <w:rPr>
                <w:rFonts w:ascii="Verdana" w:hAnsi="Verdana"/>
                <w:sz w:val="18"/>
                <w:szCs w:val="18"/>
                <w:lang w:val="en-US"/>
              </w:rPr>
              <w:t xml:space="preserve"> with a chart</w:t>
            </w:r>
            <w:r w:rsidRPr="00131CF5">
              <w:rPr>
                <w:rFonts w:ascii="Verdana" w:hAnsi="Verdana"/>
                <w:sz w:val="18"/>
                <w:szCs w:val="18"/>
                <w:lang w:val="en-US"/>
              </w:rPr>
              <w:t xml:space="preserve">, pencil case. </w:t>
            </w:r>
          </w:p>
          <w:p w:rsidR="00253DD3" w:rsidRPr="00131CF5" w:rsidRDefault="00253DD3" w:rsidP="00271056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291698" w:rsidRDefault="00A115E3" w:rsidP="00271056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 w:rsidRPr="00A115E3">
              <w:rPr>
                <w:rFonts w:ascii="Verdana" w:hAnsi="Verdana"/>
                <w:b/>
                <w:sz w:val="18"/>
                <w:szCs w:val="18"/>
                <w:u w:val="single"/>
                <w:lang w:val="en-GB"/>
              </w:rPr>
              <w:t>Prompt:</w:t>
            </w:r>
            <w:r w:rsidR="00271056" w:rsidRPr="00131CF5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271056" w:rsidRPr="00131CF5">
              <w:rPr>
                <w:rFonts w:ascii="Verdana" w:hAnsi="Verdana"/>
                <w:sz w:val="18"/>
                <w:szCs w:val="18"/>
                <w:lang w:val="en-US"/>
              </w:rPr>
              <w:t xml:space="preserve">Ask the children to estimate how many </w:t>
            </w:r>
            <w:r w:rsidR="00386C3F">
              <w:rPr>
                <w:rFonts w:ascii="Verdana" w:hAnsi="Verdana"/>
                <w:sz w:val="18"/>
                <w:szCs w:val="18"/>
                <w:lang w:val="en-US"/>
              </w:rPr>
              <w:t>drawing</w:t>
            </w:r>
            <w:r w:rsidR="00291698">
              <w:rPr>
                <w:rFonts w:ascii="Verdana" w:hAnsi="Verdana"/>
                <w:sz w:val="18"/>
                <w:szCs w:val="18"/>
                <w:lang w:val="en-US"/>
              </w:rPr>
              <w:t>s each card has</w:t>
            </w:r>
            <w:r w:rsidR="00056B00">
              <w:rPr>
                <w:rFonts w:ascii="Verdana" w:hAnsi="Verdana"/>
                <w:sz w:val="18"/>
                <w:szCs w:val="18"/>
                <w:lang w:val="en-US"/>
              </w:rPr>
              <w:t>, have them write the numbers in the corresponding column</w:t>
            </w:r>
            <w:r w:rsidR="00386C3F">
              <w:rPr>
                <w:rFonts w:ascii="Verdana" w:hAnsi="Verdana"/>
                <w:sz w:val="18"/>
                <w:szCs w:val="18"/>
                <w:lang w:val="en-US"/>
              </w:rPr>
              <w:t>s</w:t>
            </w:r>
            <w:r w:rsidR="00056B00">
              <w:rPr>
                <w:rFonts w:ascii="Verdana" w:hAnsi="Verdana"/>
                <w:sz w:val="18"/>
                <w:szCs w:val="18"/>
                <w:lang w:val="en-US"/>
              </w:rPr>
              <w:t xml:space="preserve">, then have them count and write the number in the </w:t>
            </w:r>
            <w:r w:rsidR="00291698">
              <w:rPr>
                <w:rFonts w:ascii="Verdana" w:hAnsi="Verdana"/>
                <w:sz w:val="18"/>
                <w:szCs w:val="18"/>
                <w:lang w:val="en-US"/>
              </w:rPr>
              <w:t>next</w:t>
            </w:r>
            <w:r w:rsidR="00056B00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291698">
              <w:rPr>
                <w:rFonts w:ascii="Verdana" w:hAnsi="Verdana"/>
                <w:sz w:val="18"/>
                <w:szCs w:val="18"/>
                <w:lang w:val="en-US"/>
              </w:rPr>
              <w:t>column.  Ask them to write the number of the card with the drawings they counted in order to correct the evaluation.</w:t>
            </w:r>
            <w:r w:rsidR="007B6467">
              <w:rPr>
                <w:rFonts w:ascii="Verdana" w:hAnsi="Verdana"/>
                <w:sz w:val="18"/>
                <w:szCs w:val="18"/>
                <w:lang w:val="en-US"/>
              </w:rPr>
              <w:t xml:space="preserve"> Also, explain to them that if they finish earlier, they have an extra chance with another card.</w:t>
            </w:r>
          </w:p>
          <w:p w:rsidR="00271056" w:rsidRPr="00131CF5" w:rsidRDefault="00271056" w:rsidP="00271056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</w:p>
          <w:tbl>
            <w:tblPr>
              <w:tblStyle w:val="Tablaconcuadrcula"/>
              <w:tblW w:w="0" w:type="auto"/>
              <w:tblInd w:w="2619" w:type="dxa"/>
              <w:tblLayout w:type="fixed"/>
              <w:tblLook w:val="04A0"/>
            </w:tblPr>
            <w:tblGrid>
              <w:gridCol w:w="1134"/>
              <w:gridCol w:w="1417"/>
              <w:gridCol w:w="1276"/>
            </w:tblGrid>
            <w:tr w:rsidR="00271056" w:rsidRPr="00131CF5" w:rsidTr="00386C3F">
              <w:tc>
                <w:tcPr>
                  <w:tcW w:w="1134" w:type="dxa"/>
                  <w:vAlign w:val="center"/>
                </w:tcPr>
                <w:p w:rsidR="00271056" w:rsidRPr="007B6467" w:rsidRDefault="00271056" w:rsidP="00291698">
                  <w:pPr>
                    <w:spacing w:after="0" w:line="240" w:lineRule="auto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131CF5">
                    <w:rPr>
                      <w:rFonts w:ascii="Verdana" w:hAnsi="Verdana"/>
                      <w:sz w:val="18"/>
                      <w:szCs w:val="18"/>
                    </w:rPr>
                    <w:t xml:space="preserve">  </w:t>
                  </w:r>
                  <w:r w:rsidR="00291698" w:rsidRPr="007B6467">
                    <w:rPr>
                      <w:rFonts w:ascii="Verdana" w:hAnsi="Verdana"/>
                      <w:b/>
                      <w:noProof/>
                      <w:sz w:val="18"/>
                      <w:szCs w:val="18"/>
                      <w:lang w:val="es-CO" w:eastAsia="es-CO"/>
                    </w:rPr>
                    <w:t>Card number</w:t>
                  </w:r>
                </w:p>
              </w:tc>
              <w:tc>
                <w:tcPr>
                  <w:tcW w:w="1417" w:type="dxa"/>
                  <w:vAlign w:val="center"/>
                </w:tcPr>
                <w:p w:rsidR="007B6467" w:rsidRPr="00131CF5" w:rsidRDefault="00271056" w:rsidP="007B6467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 w:rsidRPr="00131CF5">
                    <w:rPr>
                      <w:rFonts w:ascii="Verdana" w:hAnsi="Verdana"/>
                      <w:b/>
                      <w:sz w:val="18"/>
                      <w:szCs w:val="18"/>
                    </w:rPr>
                    <w:t>Estimation</w:t>
                  </w:r>
                </w:p>
                <w:p w:rsidR="00271056" w:rsidRPr="00131CF5" w:rsidRDefault="00271056" w:rsidP="008A6CF1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271056" w:rsidRPr="00131CF5" w:rsidRDefault="00271056" w:rsidP="008A6CF1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271056" w:rsidRPr="00131CF5" w:rsidRDefault="00271056" w:rsidP="007B6467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 w:rsidRPr="00131CF5">
                    <w:rPr>
                      <w:rFonts w:ascii="Verdana" w:hAnsi="Verdana"/>
                      <w:b/>
                      <w:sz w:val="18"/>
                      <w:szCs w:val="18"/>
                    </w:rPr>
                    <w:t>Counting</w:t>
                  </w:r>
                </w:p>
                <w:p w:rsidR="00271056" w:rsidRPr="00131CF5" w:rsidRDefault="00271056" w:rsidP="008A6CF1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271056" w:rsidRPr="00131CF5" w:rsidRDefault="00271056" w:rsidP="008A6CF1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271056" w:rsidRPr="00131CF5" w:rsidTr="00386C3F">
              <w:tc>
                <w:tcPr>
                  <w:tcW w:w="1134" w:type="dxa"/>
                </w:tcPr>
                <w:p w:rsidR="00271056" w:rsidRPr="00131CF5" w:rsidRDefault="00291698" w:rsidP="00271056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17" w:type="dxa"/>
                </w:tcPr>
                <w:p w:rsidR="00271056" w:rsidRPr="00131CF5" w:rsidRDefault="00271056" w:rsidP="008A6CF1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:rsidR="00271056" w:rsidRPr="00131CF5" w:rsidRDefault="00271056" w:rsidP="008A6CF1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271056" w:rsidRPr="00131CF5" w:rsidTr="00386C3F">
              <w:tc>
                <w:tcPr>
                  <w:tcW w:w="1134" w:type="dxa"/>
                </w:tcPr>
                <w:p w:rsidR="00271056" w:rsidRPr="00131CF5" w:rsidRDefault="00291698" w:rsidP="00271056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:rsidR="00271056" w:rsidRPr="00131CF5" w:rsidRDefault="00271056" w:rsidP="008A6CF1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:rsidR="00271056" w:rsidRPr="00131CF5" w:rsidRDefault="00271056" w:rsidP="008A6CF1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271056" w:rsidRPr="00131CF5" w:rsidTr="00386C3F">
              <w:tc>
                <w:tcPr>
                  <w:tcW w:w="1134" w:type="dxa"/>
                </w:tcPr>
                <w:p w:rsidR="00271056" w:rsidRPr="00131CF5" w:rsidRDefault="00291698" w:rsidP="00271056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17" w:type="dxa"/>
                </w:tcPr>
                <w:p w:rsidR="00271056" w:rsidRPr="00131CF5" w:rsidRDefault="00271056" w:rsidP="008A6CF1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:rsidR="00271056" w:rsidRPr="00131CF5" w:rsidRDefault="00271056" w:rsidP="008A6CF1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7B6467" w:rsidRPr="00131CF5" w:rsidTr="00386C3F">
              <w:tc>
                <w:tcPr>
                  <w:tcW w:w="1134" w:type="dxa"/>
                </w:tcPr>
                <w:p w:rsidR="007B6467" w:rsidRDefault="007B6467" w:rsidP="00271056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417" w:type="dxa"/>
                </w:tcPr>
                <w:p w:rsidR="007B6467" w:rsidRPr="00131CF5" w:rsidRDefault="007B6467" w:rsidP="008A6CF1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:rsidR="007B6467" w:rsidRPr="00131CF5" w:rsidRDefault="007B6467" w:rsidP="008A6CF1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:rsidR="00271056" w:rsidRPr="00131CF5" w:rsidRDefault="00271056" w:rsidP="00271056">
            <w:pPr>
              <w:rPr>
                <w:rFonts w:ascii="Verdana" w:hAnsi="Verdana"/>
                <w:sz w:val="18"/>
                <w:szCs w:val="18"/>
              </w:rPr>
            </w:pPr>
          </w:p>
          <w:p w:rsidR="00014FE8" w:rsidRDefault="00093832" w:rsidP="00014FE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14FE8">
              <w:rPr>
                <w:rFonts w:ascii="Verdana" w:hAnsi="Verdana"/>
                <w:b/>
                <w:sz w:val="18"/>
                <w:szCs w:val="18"/>
              </w:rPr>
              <w:t xml:space="preserve">Station 5: </w:t>
            </w:r>
            <w:r w:rsidR="00014FE8" w:rsidRPr="00014FE8">
              <w:rPr>
                <w:rFonts w:ascii="Verdana" w:hAnsi="Verdana"/>
                <w:b/>
                <w:sz w:val="18"/>
                <w:szCs w:val="18"/>
              </w:rPr>
              <w:t xml:space="preserve"> SHAPE &amp; SPACE – SYMMETRY (5 children, i</w:t>
            </w:r>
            <w:r w:rsidRPr="00014FE8">
              <w:rPr>
                <w:rFonts w:ascii="Verdana" w:hAnsi="Verdana"/>
                <w:b/>
                <w:sz w:val="18"/>
                <w:szCs w:val="18"/>
              </w:rPr>
              <w:t>ndependent).</w:t>
            </w:r>
            <w:r w:rsidR="00587BAD" w:rsidRPr="00131CF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EC1260" w:rsidRPr="00131CF5">
              <w:rPr>
                <w:rFonts w:ascii="Verdana" w:hAnsi="Verdana"/>
                <w:sz w:val="18"/>
                <w:szCs w:val="18"/>
              </w:rPr>
              <w:t xml:space="preserve">  </w:t>
            </w:r>
          </w:p>
          <w:p w:rsidR="00014FE8" w:rsidRDefault="00014FE8" w:rsidP="00014FE8">
            <w:pPr>
              <w:tabs>
                <w:tab w:val="left" w:pos="4945"/>
              </w:tabs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014FE8">
              <w:rPr>
                <w:rFonts w:ascii="Verdana" w:hAnsi="Verdana"/>
                <w:b/>
                <w:sz w:val="18"/>
                <w:szCs w:val="18"/>
                <w:u w:val="single"/>
              </w:rPr>
              <w:t>Indicator</w:t>
            </w:r>
            <w:r>
              <w:rPr>
                <w:rFonts w:ascii="Verdana" w:hAnsi="Verdana"/>
                <w:sz w:val="18"/>
                <w:szCs w:val="18"/>
              </w:rPr>
              <w:t xml:space="preserve">:  </w:t>
            </w:r>
            <w:r w:rsidRPr="00014FE8">
              <w:rPr>
                <w:rFonts w:ascii="Verdana" w:hAnsi="Verdana"/>
                <w:sz w:val="18"/>
                <w:szCs w:val="20"/>
                <w:lang w:val="en-US"/>
              </w:rPr>
              <w:t>Identifies symmetry in their environment</w:t>
            </w:r>
            <w:r>
              <w:rPr>
                <w:sz w:val="20"/>
                <w:szCs w:val="20"/>
                <w:lang w:val="en-US"/>
              </w:rPr>
              <w:tab/>
            </w:r>
          </w:p>
          <w:p w:rsidR="00093832" w:rsidRDefault="002416A1" w:rsidP="00014FE8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14FE8">
              <w:rPr>
                <w:rFonts w:ascii="Verdana" w:hAnsi="Verdana"/>
                <w:b/>
                <w:sz w:val="18"/>
                <w:szCs w:val="18"/>
                <w:u w:val="single"/>
              </w:rPr>
              <w:t>Materials:</w:t>
            </w:r>
            <w:r w:rsidR="00014FE8">
              <w:rPr>
                <w:rFonts w:ascii="Verdana" w:hAnsi="Verdana"/>
                <w:sz w:val="18"/>
                <w:szCs w:val="18"/>
              </w:rPr>
              <w:t xml:space="preserve"> Objects from the classroom/outside</w:t>
            </w:r>
            <w:r w:rsidR="00386C3F">
              <w:rPr>
                <w:rFonts w:ascii="Verdana" w:hAnsi="Verdana"/>
                <w:sz w:val="18"/>
                <w:szCs w:val="18"/>
              </w:rPr>
              <w:t xml:space="preserve"> the classroom</w:t>
            </w:r>
            <w:r w:rsidR="00014FE8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587BAD" w:rsidRPr="00131CF5">
              <w:rPr>
                <w:rFonts w:ascii="Verdana" w:hAnsi="Verdana"/>
                <w:sz w:val="18"/>
                <w:szCs w:val="18"/>
              </w:rPr>
              <w:t xml:space="preserve">Maths </w:t>
            </w:r>
            <w:r w:rsidR="00014FE8">
              <w:rPr>
                <w:rFonts w:ascii="Verdana" w:hAnsi="Verdana"/>
                <w:sz w:val="18"/>
                <w:szCs w:val="18"/>
              </w:rPr>
              <w:t>note</w:t>
            </w:r>
            <w:r w:rsidR="00587BAD" w:rsidRPr="00131CF5">
              <w:rPr>
                <w:rFonts w:ascii="Verdana" w:hAnsi="Verdana"/>
                <w:sz w:val="18"/>
                <w:szCs w:val="18"/>
              </w:rPr>
              <w:t xml:space="preserve">book, </w:t>
            </w:r>
            <w:r w:rsidRPr="00131CF5">
              <w:rPr>
                <w:rFonts w:ascii="Verdana" w:hAnsi="Verdana"/>
                <w:sz w:val="18"/>
                <w:szCs w:val="18"/>
              </w:rPr>
              <w:t>pencil</w:t>
            </w:r>
            <w:r w:rsidR="00014FE8">
              <w:rPr>
                <w:rFonts w:ascii="Verdana" w:hAnsi="Verdana"/>
                <w:sz w:val="18"/>
                <w:szCs w:val="18"/>
              </w:rPr>
              <w:t xml:space="preserve"> case.</w:t>
            </w:r>
          </w:p>
          <w:p w:rsidR="00014FE8" w:rsidRDefault="00014FE8" w:rsidP="00014FE8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:rsidR="00014FE8" w:rsidRDefault="00014FE8" w:rsidP="00014FE8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14FE8">
              <w:rPr>
                <w:rFonts w:ascii="Verdana" w:hAnsi="Verdana"/>
                <w:b/>
                <w:sz w:val="18"/>
                <w:szCs w:val="18"/>
                <w:u w:val="single"/>
              </w:rPr>
              <w:t>Prompt</w:t>
            </w:r>
            <w:r w:rsidRPr="00014FE8">
              <w:rPr>
                <w:rFonts w:ascii="Verdana" w:hAnsi="Verdana"/>
                <w:b/>
                <w:sz w:val="18"/>
                <w:szCs w:val="18"/>
              </w:rPr>
              <w:t xml:space="preserve">:  </w:t>
            </w:r>
            <w:r>
              <w:rPr>
                <w:rFonts w:ascii="Verdana" w:hAnsi="Verdana"/>
                <w:sz w:val="18"/>
                <w:szCs w:val="18"/>
              </w:rPr>
              <w:t xml:space="preserve">Ask children </w:t>
            </w:r>
            <w:r w:rsidR="00126189">
              <w:rPr>
                <w:rFonts w:ascii="Verdana" w:hAnsi="Verdana"/>
                <w:sz w:val="18"/>
                <w:szCs w:val="18"/>
              </w:rPr>
              <w:t>to find symmetrical objects in the surroundings and draw them in the notebook.  At least two/three.</w:t>
            </w:r>
          </w:p>
          <w:p w:rsidR="00126189" w:rsidRPr="00014FE8" w:rsidRDefault="00126189" w:rsidP="00014FE8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:rsidR="00F134C3" w:rsidRPr="00131CF5" w:rsidRDefault="00F134C3" w:rsidP="00271056">
            <w:pPr>
              <w:rPr>
                <w:rFonts w:ascii="Verdana" w:hAnsi="Verdana"/>
                <w:sz w:val="18"/>
                <w:szCs w:val="18"/>
              </w:rPr>
            </w:pPr>
          </w:p>
          <w:p w:rsidR="00093832" w:rsidRPr="00131CF5" w:rsidRDefault="00093832" w:rsidP="00884F71">
            <w:pPr>
              <w:pStyle w:val="Sinespaciado"/>
              <w:rPr>
                <w:rFonts w:ascii="Verdana" w:hAnsi="Verdana"/>
                <w:b/>
                <w:sz w:val="18"/>
                <w:szCs w:val="18"/>
                <w:u w:val="single"/>
                <w:lang w:val="en-GB"/>
              </w:rPr>
            </w:pPr>
          </w:p>
          <w:p w:rsidR="00093832" w:rsidRPr="00131CF5" w:rsidRDefault="00093832" w:rsidP="00884F71">
            <w:pPr>
              <w:pStyle w:val="Sinespaciado"/>
              <w:rPr>
                <w:rFonts w:ascii="Verdana" w:hAnsi="Verdana"/>
                <w:b/>
                <w:sz w:val="18"/>
                <w:szCs w:val="18"/>
                <w:u w:val="single"/>
                <w:lang w:val="en-GB"/>
              </w:rPr>
            </w:pPr>
          </w:p>
          <w:p w:rsidR="00093832" w:rsidRPr="00131CF5" w:rsidRDefault="00093832" w:rsidP="00884F71">
            <w:pPr>
              <w:pStyle w:val="Sinespaciado"/>
              <w:rPr>
                <w:rFonts w:ascii="Verdana" w:hAnsi="Verdana"/>
                <w:b/>
                <w:sz w:val="18"/>
                <w:szCs w:val="18"/>
                <w:u w:val="single"/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C8D" w:rsidRDefault="00252C8D" w:rsidP="001C6238">
      <w:pPr>
        <w:spacing w:after="0" w:line="240" w:lineRule="auto"/>
      </w:pPr>
      <w:r>
        <w:separator/>
      </w:r>
    </w:p>
  </w:endnote>
  <w:endnote w:type="continuationSeparator" w:id="0">
    <w:p w:rsidR="00252C8D" w:rsidRDefault="00252C8D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C8D" w:rsidRDefault="00252C8D" w:rsidP="001C6238">
      <w:pPr>
        <w:spacing w:after="0" w:line="240" w:lineRule="auto"/>
      </w:pPr>
      <w:r>
        <w:separator/>
      </w:r>
    </w:p>
  </w:footnote>
  <w:footnote w:type="continuationSeparator" w:id="0">
    <w:p w:rsidR="00252C8D" w:rsidRDefault="00252C8D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abstractNum w:abstractNumId="0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D70B73"/>
    <w:multiLevelType w:val="hybridMultilevel"/>
    <w:tmpl w:val="12AEF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D3499A"/>
    <w:multiLevelType w:val="hybridMultilevel"/>
    <w:tmpl w:val="A2B80558"/>
    <w:lvl w:ilvl="0" w:tplc="240A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93"/>
    <w:rsid w:val="000006D2"/>
    <w:rsid w:val="00004D7C"/>
    <w:rsid w:val="0000778F"/>
    <w:rsid w:val="00014FE8"/>
    <w:rsid w:val="000178B9"/>
    <w:rsid w:val="000222B4"/>
    <w:rsid w:val="000226A8"/>
    <w:rsid w:val="00030D5B"/>
    <w:rsid w:val="00052C6C"/>
    <w:rsid w:val="00056B00"/>
    <w:rsid w:val="00063A4A"/>
    <w:rsid w:val="00093832"/>
    <w:rsid w:val="000B4A69"/>
    <w:rsid w:val="000D4562"/>
    <w:rsid w:val="000E4070"/>
    <w:rsid w:val="000E663F"/>
    <w:rsid w:val="00113E74"/>
    <w:rsid w:val="00126189"/>
    <w:rsid w:val="00131CF5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C6238"/>
    <w:rsid w:val="00206446"/>
    <w:rsid w:val="0021424B"/>
    <w:rsid w:val="00216902"/>
    <w:rsid w:val="0021744B"/>
    <w:rsid w:val="002416A1"/>
    <w:rsid w:val="00245C00"/>
    <w:rsid w:val="00246EA7"/>
    <w:rsid w:val="00252C8D"/>
    <w:rsid w:val="00253DD3"/>
    <w:rsid w:val="00256765"/>
    <w:rsid w:val="00270832"/>
    <w:rsid w:val="00271056"/>
    <w:rsid w:val="00291698"/>
    <w:rsid w:val="002C7FA7"/>
    <w:rsid w:val="002D081E"/>
    <w:rsid w:val="002E3F4B"/>
    <w:rsid w:val="002F2BD9"/>
    <w:rsid w:val="002F4B32"/>
    <w:rsid w:val="00313F40"/>
    <w:rsid w:val="00330609"/>
    <w:rsid w:val="00336BC2"/>
    <w:rsid w:val="00340A2B"/>
    <w:rsid w:val="00366713"/>
    <w:rsid w:val="00375E4E"/>
    <w:rsid w:val="00386C3F"/>
    <w:rsid w:val="003876E2"/>
    <w:rsid w:val="003C66CB"/>
    <w:rsid w:val="004433B8"/>
    <w:rsid w:val="00444F69"/>
    <w:rsid w:val="004455BA"/>
    <w:rsid w:val="00454B16"/>
    <w:rsid w:val="00491317"/>
    <w:rsid w:val="004A141F"/>
    <w:rsid w:val="004F432A"/>
    <w:rsid w:val="005007B2"/>
    <w:rsid w:val="00517BEB"/>
    <w:rsid w:val="00533200"/>
    <w:rsid w:val="00536E35"/>
    <w:rsid w:val="00546A2A"/>
    <w:rsid w:val="005518DB"/>
    <w:rsid w:val="005650E7"/>
    <w:rsid w:val="00584EDA"/>
    <w:rsid w:val="00587BAD"/>
    <w:rsid w:val="005A6BBC"/>
    <w:rsid w:val="005B58D4"/>
    <w:rsid w:val="005B5954"/>
    <w:rsid w:val="005B7F98"/>
    <w:rsid w:val="005C3779"/>
    <w:rsid w:val="005D774A"/>
    <w:rsid w:val="005E2539"/>
    <w:rsid w:val="00606FAF"/>
    <w:rsid w:val="00660468"/>
    <w:rsid w:val="00660DE8"/>
    <w:rsid w:val="00673627"/>
    <w:rsid w:val="0067753B"/>
    <w:rsid w:val="006B597B"/>
    <w:rsid w:val="006B67C1"/>
    <w:rsid w:val="006F01CC"/>
    <w:rsid w:val="006F03D5"/>
    <w:rsid w:val="00706028"/>
    <w:rsid w:val="00734D1B"/>
    <w:rsid w:val="00743FBE"/>
    <w:rsid w:val="00744093"/>
    <w:rsid w:val="0075685A"/>
    <w:rsid w:val="00760800"/>
    <w:rsid w:val="00772790"/>
    <w:rsid w:val="0077504E"/>
    <w:rsid w:val="007864D7"/>
    <w:rsid w:val="007910F8"/>
    <w:rsid w:val="00795528"/>
    <w:rsid w:val="00796FD9"/>
    <w:rsid w:val="007B6467"/>
    <w:rsid w:val="007D67CD"/>
    <w:rsid w:val="007E2102"/>
    <w:rsid w:val="007F4D1D"/>
    <w:rsid w:val="0080256E"/>
    <w:rsid w:val="00807390"/>
    <w:rsid w:val="00847570"/>
    <w:rsid w:val="0085348E"/>
    <w:rsid w:val="008822C8"/>
    <w:rsid w:val="00884F71"/>
    <w:rsid w:val="00887C1C"/>
    <w:rsid w:val="008B7EEC"/>
    <w:rsid w:val="008C2CD5"/>
    <w:rsid w:val="00902341"/>
    <w:rsid w:val="009176BC"/>
    <w:rsid w:val="00922918"/>
    <w:rsid w:val="00933075"/>
    <w:rsid w:val="009340E7"/>
    <w:rsid w:val="009661EC"/>
    <w:rsid w:val="00970F97"/>
    <w:rsid w:val="009772C1"/>
    <w:rsid w:val="00986230"/>
    <w:rsid w:val="00996666"/>
    <w:rsid w:val="009A3E65"/>
    <w:rsid w:val="009D3E7D"/>
    <w:rsid w:val="00A115E3"/>
    <w:rsid w:val="00A136A2"/>
    <w:rsid w:val="00A31D55"/>
    <w:rsid w:val="00A36602"/>
    <w:rsid w:val="00A370A1"/>
    <w:rsid w:val="00A379C9"/>
    <w:rsid w:val="00A50C6B"/>
    <w:rsid w:val="00A5492B"/>
    <w:rsid w:val="00A7565C"/>
    <w:rsid w:val="00A9309F"/>
    <w:rsid w:val="00A941FF"/>
    <w:rsid w:val="00A97F69"/>
    <w:rsid w:val="00AB3D3A"/>
    <w:rsid w:val="00AB5AC1"/>
    <w:rsid w:val="00AB679B"/>
    <w:rsid w:val="00AC24DE"/>
    <w:rsid w:val="00AC6462"/>
    <w:rsid w:val="00AE210E"/>
    <w:rsid w:val="00AE37DA"/>
    <w:rsid w:val="00AF07BE"/>
    <w:rsid w:val="00AF1BF2"/>
    <w:rsid w:val="00AF57EC"/>
    <w:rsid w:val="00AF7CED"/>
    <w:rsid w:val="00B07F0E"/>
    <w:rsid w:val="00B12880"/>
    <w:rsid w:val="00B37281"/>
    <w:rsid w:val="00B57B1C"/>
    <w:rsid w:val="00B72BA3"/>
    <w:rsid w:val="00B742F3"/>
    <w:rsid w:val="00B84331"/>
    <w:rsid w:val="00B8591B"/>
    <w:rsid w:val="00B85E77"/>
    <w:rsid w:val="00BB1737"/>
    <w:rsid w:val="00BE49EA"/>
    <w:rsid w:val="00BF1380"/>
    <w:rsid w:val="00C11E39"/>
    <w:rsid w:val="00C13CC2"/>
    <w:rsid w:val="00C26857"/>
    <w:rsid w:val="00C379FE"/>
    <w:rsid w:val="00C43930"/>
    <w:rsid w:val="00C50DCB"/>
    <w:rsid w:val="00C83D93"/>
    <w:rsid w:val="00CB7A87"/>
    <w:rsid w:val="00CD747E"/>
    <w:rsid w:val="00CE1AEE"/>
    <w:rsid w:val="00D01727"/>
    <w:rsid w:val="00D35D12"/>
    <w:rsid w:val="00D41E42"/>
    <w:rsid w:val="00D441F7"/>
    <w:rsid w:val="00D458D7"/>
    <w:rsid w:val="00D52CC5"/>
    <w:rsid w:val="00D969C6"/>
    <w:rsid w:val="00DB6FF5"/>
    <w:rsid w:val="00DC1131"/>
    <w:rsid w:val="00DC25FA"/>
    <w:rsid w:val="00DF4CA7"/>
    <w:rsid w:val="00E052BB"/>
    <w:rsid w:val="00E05CE6"/>
    <w:rsid w:val="00E10001"/>
    <w:rsid w:val="00E2258A"/>
    <w:rsid w:val="00E30128"/>
    <w:rsid w:val="00E31388"/>
    <w:rsid w:val="00E80CC2"/>
    <w:rsid w:val="00EB7B47"/>
    <w:rsid w:val="00EC0111"/>
    <w:rsid w:val="00EC0419"/>
    <w:rsid w:val="00EC1260"/>
    <w:rsid w:val="00ED1938"/>
    <w:rsid w:val="00ED4B93"/>
    <w:rsid w:val="00EE0E16"/>
    <w:rsid w:val="00F039DA"/>
    <w:rsid w:val="00F104CE"/>
    <w:rsid w:val="00F134C3"/>
    <w:rsid w:val="00F20647"/>
    <w:rsid w:val="00F21DE8"/>
    <w:rsid w:val="00F269D2"/>
    <w:rsid w:val="00F42DF6"/>
    <w:rsid w:val="00F561B2"/>
    <w:rsid w:val="00F65FEC"/>
    <w:rsid w:val="00F74786"/>
    <w:rsid w:val="00F834D3"/>
    <w:rsid w:val="00FD56D1"/>
    <w:rsid w:val="00FE2E6D"/>
    <w:rsid w:val="00FE3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338CB-441E-4350-AA9D-45A6EEEE5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4690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2009-10-19T16:41:00Z</cp:lastPrinted>
  <dcterms:created xsi:type="dcterms:W3CDTF">2011-03-05T00:35:00Z</dcterms:created>
  <dcterms:modified xsi:type="dcterms:W3CDTF">2011-03-05T00:35:00Z</dcterms:modified>
</cp:coreProperties>
</file>